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97" w:rsidRDefault="00121797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="00C97391"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p w:rsidR="00121797" w:rsidRDefault="0012179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547" w:rsidRPr="00C97391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Участники специальной военной операции освобождены от взыскания исполнительского сбора</w:t>
      </w:r>
    </w:p>
    <w:p w:rsidR="00C97391" w:rsidRPr="00C97391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С 1 декабря 2024 года вступили в силу внесенные в Федеральный закон от 02.10.2007 № 229-ФЗ «Об исполнительном производстве» изменения относительно прав участников специальной военной операции.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 xml:space="preserve">Так, внесенными изменениями закреплено, что исполнительский сбор теперь не взыскивается в случаях, когда исполнительное производство возбуждено по исполнительным документам в отношении должника-гражданина, в том числе индивидуального предпринимателя, если данное лицо: 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 w:rsidRPr="00C97391">
        <w:rPr>
          <w:color w:val="000000" w:themeColor="text1"/>
          <w:sz w:val="28"/>
          <w:szCs w:val="28"/>
        </w:rPr>
        <w:t xml:space="preserve">участвует в боевых действиях в составе Вооруженных Сил Российской Федерации, других войск, воинских формирований и органов, в проведении контртеррористической операции; 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 w:rsidRPr="00C97391">
        <w:rPr>
          <w:color w:val="000000" w:themeColor="text1"/>
          <w:sz w:val="28"/>
          <w:szCs w:val="28"/>
        </w:rPr>
        <w:t xml:space="preserve">призван на военную службу по мобилизации в Вооруженные Силы Российской Федерации; принимает участие в специальной военной операции; является военнослужащим органов ФСБ, непосредственно выполняющим задачи по обеспечению безопасности на участках, примыкающих к районам проведения специальной военной операции; 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7391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 w:rsidRPr="00C97391">
        <w:rPr>
          <w:color w:val="000000" w:themeColor="text1"/>
          <w:sz w:val="28"/>
          <w:szCs w:val="28"/>
        </w:rPr>
        <w:t xml:space="preserve">является военнослужащим или лицом, имеющим специальное звание полиции, проходящим военную службу (службу) в войсках </w:t>
      </w:r>
      <w:proofErr w:type="spellStart"/>
      <w:r w:rsidRPr="00C97391">
        <w:rPr>
          <w:color w:val="000000" w:themeColor="text1"/>
          <w:sz w:val="28"/>
          <w:szCs w:val="28"/>
        </w:rPr>
        <w:t>Росгвардии</w:t>
      </w:r>
      <w:proofErr w:type="spellEnd"/>
      <w:r w:rsidRPr="00C97391">
        <w:rPr>
          <w:color w:val="000000" w:themeColor="text1"/>
          <w:sz w:val="28"/>
          <w:szCs w:val="28"/>
        </w:rPr>
        <w:t>, сотрудником органов внутренних дел, выполняющим задачи по оказанию содействия органам ФСБ на участках, примыкающих к районам проведения специальной военной операции.</w:t>
      </w:r>
    </w:p>
    <w:p w:rsidR="00C97391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7391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Ранее вынесенные и неисполненные постановления о взыскании исполнительского сбора отменяются судебным приставом-исполнителем в указанных случаях.</w:t>
      </w:r>
    </w:p>
    <w:p w:rsidR="00C97391" w:rsidRPr="00C97391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797" w:rsidRPr="00121797" w:rsidRDefault="0012179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21797" w:rsidRPr="00121797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0552CF"/>
    <w:rsid w:val="00121797"/>
    <w:rsid w:val="00141B8D"/>
    <w:rsid w:val="005522ED"/>
    <w:rsid w:val="00731565"/>
    <w:rsid w:val="00A90211"/>
    <w:rsid w:val="00C97391"/>
    <w:rsid w:val="00D150A9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C70E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41AA-CCD8-4841-B399-D3174E8C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2025-02-17T08:25:00Z</dcterms:created>
  <dcterms:modified xsi:type="dcterms:W3CDTF">2025-02-17T08:25:00Z</dcterms:modified>
</cp:coreProperties>
</file>