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EE0" w:rsidRPr="0023372C" w:rsidRDefault="0023372C" w:rsidP="002337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3372C">
        <w:rPr>
          <w:rFonts w:ascii="Times New Roman" w:eastAsia="Calibri" w:hAnsi="Times New Roman" w:cs="Times New Roman"/>
          <w:sz w:val="28"/>
          <w:szCs w:val="28"/>
        </w:rPr>
        <w:t>Тосненской городской прокуратурой организована проверка по факту ненадлежащего обеспечения водоснабжения жителей д. Поги</w:t>
      </w:r>
    </w:p>
    <w:p w:rsidR="00824EE0" w:rsidRPr="0023372C" w:rsidRDefault="00824EE0" w:rsidP="002337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EE0" w:rsidRPr="0023372C" w:rsidRDefault="0023372C" w:rsidP="002337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72C">
        <w:rPr>
          <w:rFonts w:ascii="Times New Roman" w:eastAsia="Calibri" w:hAnsi="Times New Roman" w:cs="Times New Roman"/>
          <w:sz w:val="28"/>
          <w:szCs w:val="28"/>
        </w:rPr>
        <w:t xml:space="preserve">Тосненской городской прокуратурой по поручению прокурора Ленинградской области Сергея Жуковского организована </w:t>
      </w:r>
      <w:proofErr w:type="gramStart"/>
      <w:r w:rsidRPr="0023372C">
        <w:rPr>
          <w:rFonts w:ascii="Times New Roman" w:eastAsia="Calibri" w:hAnsi="Times New Roman" w:cs="Times New Roman"/>
          <w:sz w:val="28"/>
          <w:szCs w:val="28"/>
        </w:rPr>
        <w:t>проверка  ненадлежащего</w:t>
      </w:r>
      <w:proofErr w:type="gramEnd"/>
      <w:r w:rsidRPr="0023372C">
        <w:rPr>
          <w:rFonts w:ascii="Times New Roman" w:eastAsia="Calibri" w:hAnsi="Times New Roman" w:cs="Times New Roman"/>
          <w:sz w:val="28"/>
          <w:szCs w:val="28"/>
        </w:rPr>
        <w:t xml:space="preserve"> водоснабжения жителей д. Поги.</w:t>
      </w:r>
    </w:p>
    <w:p w:rsidR="00824EE0" w:rsidRPr="0023372C" w:rsidRDefault="00824EE0" w:rsidP="002337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EE0" w:rsidRPr="0023372C" w:rsidRDefault="0023372C" w:rsidP="002337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72C">
        <w:rPr>
          <w:rFonts w:ascii="Times New Roman" w:eastAsia="Calibri" w:hAnsi="Times New Roman" w:cs="Times New Roman"/>
          <w:sz w:val="28"/>
          <w:szCs w:val="28"/>
        </w:rPr>
        <w:t>Предварительно установлено, что частичное ограничение подачи холодного водоснабжения жит</w:t>
      </w:r>
      <w:r w:rsidRPr="0023372C">
        <w:rPr>
          <w:rFonts w:ascii="Times New Roman" w:eastAsia="Calibri" w:hAnsi="Times New Roman" w:cs="Times New Roman"/>
          <w:sz w:val="28"/>
          <w:szCs w:val="28"/>
        </w:rPr>
        <w:t>елям д. Поги вызвано снижением уровня давления в системе водоснабжения, находящегося в зоне ответственности ГУП «</w:t>
      </w:r>
      <w:proofErr w:type="spellStart"/>
      <w:r w:rsidRPr="0023372C">
        <w:rPr>
          <w:rFonts w:ascii="Times New Roman" w:eastAsia="Calibri" w:hAnsi="Times New Roman" w:cs="Times New Roman"/>
          <w:sz w:val="28"/>
          <w:szCs w:val="28"/>
        </w:rPr>
        <w:t>Леноблводоканал</w:t>
      </w:r>
      <w:proofErr w:type="spellEnd"/>
      <w:r w:rsidRPr="0023372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24EE0" w:rsidRPr="0023372C" w:rsidRDefault="00824EE0" w:rsidP="002337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EE0" w:rsidRPr="0023372C" w:rsidRDefault="0023372C" w:rsidP="002337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72C">
        <w:rPr>
          <w:rFonts w:ascii="Times New Roman" w:eastAsia="Calibri" w:hAnsi="Times New Roman" w:cs="Times New Roman"/>
          <w:sz w:val="28"/>
          <w:szCs w:val="28"/>
        </w:rPr>
        <w:t>В настоящее время водоснабжение в д. Поги восстановлено в полном объеме и функционирует в штатном режиме.</w:t>
      </w:r>
    </w:p>
    <w:p w:rsidR="00824EE0" w:rsidRPr="0023372C" w:rsidRDefault="00824EE0" w:rsidP="002337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EE0" w:rsidRPr="0023372C" w:rsidRDefault="0023372C" w:rsidP="002337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72C">
        <w:rPr>
          <w:rFonts w:ascii="Times New Roman" w:eastAsia="Calibri" w:hAnsi="Times New Roman" w:cs="Times New Roman"/>
          <w:sz w:val="28"/>
          <w:szCs w:val="28"/>
        </w:rPr>
        <w:t>По результата</w:t>
      </w:r>
      <w:r w:rsidRPr="0023372C">
        <w:rPr>
          <w:rFonts w:ascii="Times New Roman" w:eastAsia="Calibri" w:hAnsi="Times New Roman" w:cs="Times New Roman"/>
          <w:sz w:val="28"/>
          <w:szCs w:val="28"/>
        </w:rPr>
        <w:t>м надзорных мероприятий городской прокуратурой будет дана оценка своевременности выполнения восстановительных работ по нормализации водоснабжения населенного пункта.</w:t>
      </w:r>
      <w:bookmarkEnd w:id="0"/>
    </w:p>
    <w:sectPr w:rsidR="00824EE0" w:rsidRPr="0023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EE0"/>
    <w:rsid w:val="0023372C"/>
    <w:rsid w:val="0082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986D"/>
  <w15:docId w15:val="{F08F42C6-C286-411D-A375-A0E59150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Семенова Кристина Галимзяновна</cp:lastModifiedBy>
  <cp:revision>2</cp:revision>
  <dcterms:created xsi:type="dcterms:W3CDTF">2025-01-31T07:59:00Z</dcterms:created>
  <dcterms:modified xsi:type="dcterms:W3CDTF">2025-01-31T07:59:00Z</dcterms:modified>
</cp:coreProperties>
</file>