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72200">
      <w:pPr>
        <w:pStyle w:val="57"/>
        <w:keepLines/>
        <w:ind w:firstLine="567"/>
      </w:pPr>
      <w:r>
        <w:rPr>
          <w:rFonts w:ascii="Times New Roman" w:hAnsi="Times New Roman" w:cs="Times New Roman"/>
          <w:color w:val="000000"/>
          <w:sz w:val="24"/>
          <w:szCs w:val="24"/>
        </w:rPr>
        <w:t>ЕЖЕДНЕВНЫЙ ПРОГНОЗ</w:t>
      </w:r>
    </w:p>
    <w:p w:rsidR="00000000" w:rsidRDefault="00272200">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272200">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02</w:t>
      </w:r>
      <w:r>
        <w:rPr>
          <w:rStyle w:val="a3"/>
          <w:rFonts w:ascii="Times New Roman" w:hAnsi="Times New Roman" w:cs="Times New Roman"/>
          <w:color w:val="000000"/>
          <w:sz w:val="24"/>
          <w:szCs w:val="24"/>
        </w:rPr>
        <w:t xml:space="preserve"> </w:t>
      </w:r>
      <w:r>
        <w:rPr>
          <w:rStyle w:val="a3"/>
          <w:rFonts w:ascii="Times New Roman" w:hAnsi="Times New Roman" w:cs="Times New Roman"/>
          <w:color w:val="000000"/>
          <w:sz w:val="24"/>
          <w:szCs w:val="24"/>
        </w:rPr>
        <w:t>декабря</w:t>
      </w:r>
      <w:r>
        <w:rPr>
          <w:rStyle w:val="a3"/>
          <w:rFonts w:ascii="Times New Roman" w:hAnsi="Times New Roman" w:cs="Times New Roman"/>
          <w:color w:val="000000"/>
          <w:sz w:val="24"/>
          <w:szCs w:val="24"/>
        </w:rPr>
        <w:t xml:space="preserve"> 2021 г.</w:t>
      </w:r>
    </w:p>
    <w:p w:rsidR="00000000" w:rsidRDefault="00272200">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272200">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272200">
      <w:pPr>
        <w:pStyle w:val="afb"/>
        <w:ind w:firstLine="680"/>
        <w:jc w:val="both"/>
      </w:pPr>
      <w:r>
        <w:rPr>
          <w:bCs/>
          <w:color w:val="000000"/>
          <w:sz w:val="24"/>
          <w:szCs w:val="24"/>
          <w:lang w:val="ru-RU"/>
        </w:rPr>
        <w:t>Облачно с прояснениями. Местами небольшой, на востоке в отдельных районах умеренный снег. Ветер ночью северо-западный, западный, днем восточный, северо-восточный 4-9 м/с. Температура воздуха ночью -9...-14 гр., местами до -17 гр., днем -6...-11 гр. Н</w:t>
      </w:r>
      <w:r>
        <w:rPr>
          <w:bCs/>
          <w:color w:val="000000"/>
          <w:sz w:val="24"/>
          <w:szCs w:val="24"/>
          <w:lang w:val="ru-RU"/>
        </w:rPr>
        <w:t>а дорогах гололедица. Атмосферное давление будет слабо повышаться.</w:t>
      </w:r>
    </w:p>
    <w:p w:rsidR="00000000" w:rsidRDefault="00272200">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272200">
      <w:pPr>
        <w:pStyle w:val="afb"/>
        <w:ind w:firstLine="680"/>
        <w:jc w:val="both"/>
      </w:pPr>
      <w:r>
        <w:rPr>
          <w:b/>
          <w:bCs/>
          <w:color w:val="000000"/>
          <w:sz w:val="24"/>
          <w:szCs w:val="24"/>
          <w:lang w:val="ru-RU"/>
        </w:rPr>
        <w:t>Неблагоприятные метеорологические явления</w:t>
      </w:r>
      <w:r>
        <w:rPr>
          <w:b/>
          <w:bCs/>
          <w:sz w:val="24"/>
          <w:szCs w:val="24"/>
          <w:lang w:val="ru-RU"/>
        </w:rPr>
        <w:t xml:space="preserve">: </w:t>
      </w:r>
      <w:r>
        <w:rPr>
          <w:color w:val="000000"/>
          <w:sz w:val="24"/>
          <w:szCs w:val="24"/>
          <w:lang w:val="ru-RU"/>
        </w:rPr>
        <w:t>не прогнозируются.</w:t>
      </w:r>
    </w:p>
    <w:p w:rsidR="00000000" w:rsidRDefault="00272200">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272200">
      <w:pPr>
        <w:pStyle w:val="aff2"/>
        <w:tabs>
          <w:tab w:val="left" w:pos="0"/>
        </w:tabs>
        <w:spacing w:after="0"/>
        <w:ind w:left="0" w:firstLine="567"/>
        <w:jc w:val="both"/>
      </w:pPr>
      <w:r>
        <w:rPr>
          <w:b/>
          <w:color w:val="000000"/>
          <w:sz w:val="24"/>
          <w:szCs w:val="24"/>
        </w:rPr>
        <w:t>3. Г</w:t>
      </w:r>
      <w:r>
        <w:rPr>
          <w:b/>
          <w:color w:val="000000"/>
          <w:sz w:val="24"/>
          <w:szCs w:val="24"/>
        </w:rPr>
        <w:t>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272200">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272200">
      <w:pPr>
        <w:ind w:firstLine="720"/>
        <w:jc w:val="both"/>
      </w:pPr>
      <w:r>
        <w:rPr>
          <w:color w:val="000000"/>
          <w:sz w:val="24"/>
          <w:szCs w:val="24"/>
        </w:rPr>
        <w:t>Образование ледост</w:t>
      </w:r>
      <w:r>
        <w:rPr>
          <w:color w:val="000000"/>
          <w:sz w:val="24"/>
          <w:szCs w:val="24"/>
        </w:rPr>
        <w:t xml:space="preserve">ава на крупных реках и озерах осенью 2021 года ожидается в сроки близкие к норме, в третьей декаде ноября – первой декаде декабря. </w:t>
      </w:r>
    </w:p>
    <w:p w:rsidR="00000000" w:rsidRDefault="00272200">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272200">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87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b/>
                <w:color w:val="000000"/>
                <w:sz w:val="24"/>
                <w:szCs w:val="24"/>
              </w:rPr>
              <w:t xml:space="preserve">Река - </w:t>
            </w:r>
            <w:r>
              <w:rPr>
                <w:b/>
                <w:color w:val="000000"/>
                <w:sz w:val="24"/>
                <w:szCs w:val="24"/>
              </w:rPr>
              <w:t>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272200">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272200">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272200">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272200">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b/>
                <w:color w:val="000000"/>
                <w:sz w:val="24"/>
                <w:szCs w:val="24"/>
              </w:rPr>
              <w:t>средняя</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b/>
                <w:color w:val="000000"/>
                <w:sz w:val="24"/>
                <w:szCs w:val="24"/>
              </w:rPr>
              <w:t>поздняя</w:t>
            </w:r>
          </w:p>
        </w:tc>
      </w:tr>
      <w:tr w:rsidR="00000000">
        <w:tc>
          <w:tcPr>
            <w:tcW w:w="104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272200">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Ладожское озеро-</w:t>
            </w:r>
          </w:p>
          <w:p w:rsidR="00000000" w:rsidRDefault="00272200">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08</w:t>
            </w:r>
            <w:r>
              <w:rPr>
                <w:color w:val="000000"/>
                <w:sz w:val="24"/>
                <w:szCs w:val="24"/>
              </w:rPr>
              <w:t>.12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23.11</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lang w:val="en-US"/>
              </w:rPr>
              <w:t>30.11</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color w:val="000000"/>
                <w:sz w:val="24"/>
                <w:szCs w:val="24"/>
                <w:lang w:val="en-US"/>
              </w:rPr>
              <w:t>01.02</w:t>
            </w:r>
          </w:p>
        </w:tc>
      </w:tr>
      <w:tr w:rsidR="00000000">
        <w:tc>
          <w:tcPr>
            <w:tcW w:w="104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272200">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06.12</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72200">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272200">
            <w:pPr>
              <w:jc w:val="center"/>
            </w:pPr>
            <w:r>
              <w:rPr>
                <w:color w:val="000000"/>
                <w:sz w:val="24"/>
                <w:szCs w:val="24"/>
              </w:rPr>
              <w:t>29.11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72200">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04.12</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06.12</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272200">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72200">
            <w:pPr>
              <w:jc w:val="center"/>
            </w:pPr>
            <w:r>
              <w:rPr>
                <w:color w:val="000000"/>
                <w:sz w:val="24"/>
                <w:szCs w:val="24"/>
              </w:rPr>
              <w:t>26.11</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72200">
            <w:pPr>
              <w:jc w:val="center"/>
            </w:pPr>
            <w:r>
              <w:rPr>
                <w:color w:val="000000"/>
                <w:sz w:val="24"/>
                <w:szCs w:val="24"/>
              </w:rPr>
              <w:t>28.01</w:t>
            </w:r>
          </w:p>
        </w:tc>
      </w:tr>
    </w:tbl>
    <w:p w:rsidR="00000000" w:rsidRDefault="00272200">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272200">
      <w:pPr>
        <w:ind w:right="-2"/>
        <w:jc w:val="both"/>
        <w:rPr>
          <w:rFonts w:eastAsia="Arial"/>
          <w:bCs/>
          <w:color w:val="000000"/>
          <w:spacing w:val="-4"/>
          <w:sz w:val="24"/>
          <w:szCs w:val="24"/>
          <w:lang w:eastAsia="ar-SA"/>
        </w:rPr>
      </w:pPr>
    </w:p>
    <w:p w:rsidR="00000000" w:rsidRDefault="00272200">
      <w:pPr>
        <w:ind w:right="-284" w:firstLine="567"/>
        <w:jc w:val="both"/>
      </w:pPr>
      <w:r>
        <w:rPr>
          <w:b/>
          <w:color w:val="auto"/>
          <w:sz w:val="24"/>
          <w:szCs w:val="24"/>
        </w:rPr>
        <w:t>3.1</w:t>
      </w:r>
      <w:r>
        <w:rPr>
          <w:rFonts w:eastAsia="Lucida Sans Unicode"/>
          <w:b/>
          <w:color w:val="auto"/>
          <w:sz w:val="24"/>
          <w:szCs w:val="24"/>
        </w:rPr>
        <w:t>. Опасны</w:t>
      </w:r>
      <w:r>
        <w:rPr>
          <w:rFonts w:eastAsia="Lucida Sans Unicode"/>
          <w:b/>
          <w:color w:val="auto"/>
          <w:sz w:val="24"/>
          <w:szCs w:val="24"/>
        </w:rPr>
        <w:t xml:space="preserve">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272200">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272200">
      <w:pPr>
        <w:tabs>
          <w:tab w:val="left" w:pos="0"/>
        </w:tabs>
        <w:ind w:firstLine="567"/>
        <w:jc w:val="both"/>
      </w:pPr>
      <w:r>
        <w:rPr>
          <w:color w:val="000000"/>
          <w:sz w:val="24"/>
          <w:szCs w:val="24"/>
        </w:rPr>
        <w:t xml:space="preserve">На территории Ленинградской области зарегистрировано </w:t>
      </w:r>
      <w:r>
        <w:rPr>
          <w:color w:val="000000"/>
          <w:sz w:val="24"/>
          <w:szCs w:val="24"/>
        </w:rPr>
        <w:t>90</w:t>
      </w:r>
      <w:r>
        <w:rPr>
          <w:color w:val="000000"/>
          <w:sz w:val="24"/>
          <w:szCs w:val="24"/>
        </w:rPr>
        <w:t xml:space="preserve"> </w:t>
      </w:r>
      <w:r>
        <w:rPr>
          <w:color w:val="000000"/>
          <w:sz w:val="24"/>
          <w:szCs w:val="24"/>
        </w:rPr>
        <w:t>846</w:t>
      </w:r>
      <w:r>
        <w:rPr>
          <w:color w:val="000000"/>
          <w:sz w:val="24"/>
          <w:szCs w:val="24"/>
        </w:rPr>
        <w:t xml:space="preserve"> случаев заражения коронавирусной инфекцией, 71 </w:t>
      </w:r>
      <w:r>
        <w:rPr>
          <w:color w:val="000000"/>
          <w:sz w:val="24"/>
          <w:szCs w:val="24"/>
        </w:rPr>
        <w:t>867</w:t>
      </w:r>
      <w:r>
        <w:rPr>
          <w:color w:val="000000"/>
          <w:sz w:val="24"/>
          <w:szCs w:val="24"/>
        </w:rPr>
        <w:t xml:space="preserve"> человек выписано, 2 </w:t>
      </w:r>
      <w:r>
        <w:rPr>
          <w:color w:val="000000"/>
          <w:sz w:val="24"/>
          <w:szCs w:val="24"/>
        </w:rPr>
        <w:t>802</w:t>
      </w:r>
      <w:r>
        <w:rPr>
          <w:color w:val="000000"/>
          <w:sz w:val="24"/>
          <w:szCs w:val="24"/>
        </w:rPr>
        <w:t xml:space="preserve"> летальных исходов. </w:t>
      </w:r>
      <w:r>
        <w:rPr>
          <w:color w:val="000000"/>
          <w:sz w:val="24"/>
          <w:szCs w:val="24"/>
        </w:rPr>
        <w:t xml:space="preserve">За прошедшие сутки зарегистрировано </w:t>
      </w:r>
      <w:r>
        <w:rPr>
          <w:color w:val="000000"/>
          <w:sz w:val="24"/>
          <w:szCs w:val="24"/>
        </w:rPr>
        <w:t>375</w:t>
      </w:r>
      <w:r>
        <w:rPr>
          <w:color w:val="000000"/>
          <w:sz w:val="24"/>
          <w:szCs w:val="24"/>
        </w:rPr>
        <w:t xml:space="preserve"> случаев коронавирусной инфекции.</w:t>
      </w:r>
    </w:p>
    <w:p w:rsidR="00000000" w:rsidRDefault="00272200">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272200">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w:t>
      </w:r>
      <w:r>
        <w:rPr>
          <w:i/>
          <w:color w:val="000000"/>
          <w:sz w:val="24"/>
          <w:szCs w:val="24"/>
        </w:rPr>
        <w:t>т 30.09.2021).</w:t>
      </w:r>
    </w:p>
    <w:p w:rsidR="00000000" w:rsidRDefault="00272200">
      <w:pPr>
        <w:pStyle w:val="afff0"/>
        <w:ind w:firstLine="567"/>
        <w:jc w:val="both"/>
      </w:pPr>
      <w:r>
        <w:rPr>
          <w:rFonts w:eastAsia="Times New Roman"/>
          <w:b/>
          <w:bCs/>
          <w:color w:val="000000"/>
        </w:rPr>
        <w:t>6. Прогноз чрезвычайных ситуаций.</w:t>
      </w:r>
    </w:p>
    <w:p w:rsidR="00000000" w:rsidRDefault="00272200">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272200">
      <w:pPr>
        <w:tabs>
          <w:tab w:val="left" w:pos="284"/>
        </w:tabs>
        <w:overflowPunct w:val="0"/>
        <w:autoSpaceDE w:val="0"/>
        <w:ind w:firstLine="567"/>
        <w:jc w:val="both"/>
        <w:textAlignment w:val="baseline"/>
      </w:pPr>
      <w:r>
        <w:rPr>
          <w:rFonts w:eastAsia="Arial Unicode MS"/>
          <w:bCs/>
          <w:color w:val="000000"/>
          <w:spacing w:val="-4"/>
          <w:sz w:val="24"/>
          <w:szCs w:val="24"/>
        </w:rPr>
        <w:lastRenderedPageBreak/>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w:t>
      </w:r>
      <w:r>
        <w:rPr>
          <w:rFonts w:eastAsia="Arial Unicode MS"/>
          <w:b/>
          <w:bCs/>
          <w:color w:val="000000"/>
          <w:spacing w:val="-4"/>
          <w:sz w:val="24"/>
          <w:szCs w:val="24"/>
        </w:rPr>
        <w:t>дообразование на водоёмах области).</w:t>
      </w:r>
    </w:p>
    <w:p w:rsidR="00000000" w:rsidRDefault="00272200">
      <w:pPr>
        <w:keepNext/>
        <w:keepLines/>
        <w:ind w:firstLine="567"/>
        <w:jc w:val="both"/>
      </w:pPr>
      <w:r>
        <w:rPr>
          <w:rFonts w:eastAsia="Arial Unicode MS"/>
          <w:b/>
          <w:bCs/>
          <w:color w:val="000000"/>
          <w:spacing w:val="-4"/>
          <w:sz w:val="24"/>
          <w:szCs w:val="24"/>
        </w:rPr>
        <w:t>6.2. Техногенные ЧС:</w:t>
      </w:r>
    </w:p>
    <w:p w:rsidR="00000000" w:rsidRDefault="00272200">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w:t>
      </w:r>
      <w:r>
        <w:rPr>
          <w:rFonts w:eastAsia="Arial Unicode MS"/>
          <w:bCs/>
          <w:color w:val="000000"/>
          <w:spacing w:val="-4"/>
          <w:sz w:val="24"/>
          <w:szCs w:val="24"/>
        </w:rPr>
        <w:t xml:space="preserve">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w:t>
      </w:r>
      <w:r>
        <w:rPr>
          <w:rFonts w:eastAsia="Arial Unicode MS"/>
          <w:bCs/>
          <w:color w:val="000000"/>
          <w:spacing w:val="-4"/>
          <w:sz w:val="24"/>
          <w:szCs w:val="24"/>
        </w:rPr>
        <w:t xml:space="preserve">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снег, гололедица</w:t>
      </w:r>
      <w:r>
        <w:rPr>
          <w:rFonts w:eastAsia="Arial Unicode MS"/>
          <w:b/>
          <w:bCs/>
          <w:color w:val="000000"/>
          <w:spacing w:val="-4"/>
          <w:sz w:val="24"/>
          <w:szCs w:val="24"/>
        </w:rPr>
        <w:t>);</w:t>
      </w:r>
    </w:p>
    <w:p w:rsidR="00000000" w:rsidRDefault="00272200">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 xml:space="preserve">(до </w:t>
      </w:r>
      <w:r>
        <w:rPr>
          <w:rFonts w:eastAsia="Arial Unicode MS"/>
          <w:b/>
          <w:bCs/>
          <w:color w:val="000000"/>
          <w:spacing w:val="-4"/>
          <w:sz w:val="24"/>
          <w:szCs w:val="24"/>
        </w:rPr>
        <w:t>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Fonts w:eastAsia="Arial Unicode MS"/>
          <w:b/>
          <w:bCs/>
          <w:color w:val="000000"/>
          <w:spacing w:val="-4"/>
          <w:sz w:val="24"/>
          <w:szCs w:val="24"/>
        </w:rPr>
        <w:t>снег</w:t>
      </w:r>
      <w:r>
        <w:rPr>
          <w:rFonts w:eastAsia="Arial Unicode MS"/>
          <w:b/>
          <w:bCs/>
          <w:color w:val="000000"/>
          <w:spacing w:val="-4"/>
          <w:sz w:val="24"/>
          <w:szCs w:val="24"/>
        </w:rPr>
        <w:t>);</w:t>
      </w:r>
    </w:p>
    <w:p w:rsidR="00000000" w:rsidRDefault="00272200">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w:t>
      </w:r>
      <w:r>
        <w:rPr>
          <w:rFonts w:eastAsia="Arial Unicode MS"/>
          <w:b/>
          <w:bCs/>
          <w:color w:val="000000"/>
          <w:spacing w:val="-4"/>
          <w:sz w:val="24"/>
          <w:szCs w:val="24"/>
        </w:rPr>
        <w:t xml:space="preserve">чник – технические неисправности, </w:t>
      </w:r>
      <w:r>
        <w:rPr>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272200">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w:t>
      </w:r>
      <w:r>
        <w:rPr>
          <w:rFonts w:eastAsia="Arial Unicode MS"/>
          <w:b/>
          <w:bCs/>
          <w:color w:val="000000"/>
          <w:spacing w:val="-4"/>
          <w:sz w:val="24"/>
          <w:szCs w:val="24"/>
        </w:rPr>
        <w:t xml:space="preserve">дефекты оборудования, </w:t>
      </w:r>
      <w:r>
        <w:rPr>
          <w:rFonts w:eastAsia="Arial Unicode MS"/>
          <w:b/>
          <w:bCs/>
          <w:color w:val="000000"/>
          <w:spacing w:val="-4"/>
          <w:sz w:val="24"/>
          <w:szCs w:val="24"/>
        </w:rPr>
        <w:t>снег, гололедица</w:t>
      </w:r>
      <w:r>
        <w:rPr>
          <w:rFonts w:eastAsia="Arial Unicode MS"/>
          <w:b/>
          <w:bCs/>
          <w:color w:val="000000"/>
          <w:spacing w:val="-4"/>
          <w:sz w:val="24"/>
          <w:szCs w:val="24"/>
        </w:rPr>
        <w:t>);</w:t>
      </w:r>
    </w:p>
    <w:p w:rsidR="00000000" w:rsidRDefault="00272200">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w:t>
      </w:r>
      <w:r>
        <w:rPr>
          <w:rFonts w:eastAsia="Arial Unicode MS"/>
          <w:bCs/>
          <w:color w:val="000000"/>
          <w:spacing w:val="-4"/>
          <w:sz w:val="24"/>
          <w:szCs w:val="24"/>
        </w:rPr>
        <w:t xml:space="preserve">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272200">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возник</w:t>
      </w:r>
      <w:r>
        <w:rPr>
          <w:rFonts w:eastAsia="Arial Unicode MS"/>
          <w:bCs/>
          <w:color w:val="000000"/>
          <w:spacing w:val="-4"/>
          <w:sz w:val="24"/>
          <w:szCs w:val="24"/>
        </w:rPr>
        <w:t xml:space="preserve">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272200">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w:t>
      </w:r>
      <w:r>
        <w:rPr>
          <w:rFonts w:eastAsia="Arial Unicode MS"/>
          <w:b/>
          <w:bCs/>
          <w:color w:val="auto"/>
          <w:spacing w:val="-4"/>
          <w:sz w:val="24"/>
          <w:szCs w:val="24"/>
        </w:rPr>
        <w:t>ники);</w:t>
      </w:r>
    </w:p>
    <w:p w:rsidR="00000000" w:rsidRDefault="00272200">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272200">
      <w:pPr>
        <w:ind w:firstLine="709"/>
        <w:jc w:val="both"/>
      </w:pPr>
    </w:p>
    <w:p w:rsidR="00000000" w:rsidRDefault="00272200">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272200">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w:t>
      </w:r>
      <w:r>
        <w:rPr>
          <w:rFonts w:eastAsia="Calibri"/>
          <w:color w:val="auto"/>
          <w:spacing w:val="-4"/>
          <w:sz w:val="24"/>
          <w:szCs w:val="24"/>
          <w:lang w:eastAsia="en-US"/>
        </w:rPr>
        <w:t xml:space="preserve">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272200">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272200">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тра</w:t>
      </w:r>
      <w:r>
        <w:rPr>
          <w:rFonts w:eastAsia="Calibri"/>
          <w:color w:val="auto"/>
          <w:spacing w:val="-4"/>
          <w:sz w:val="24"/>
          <w:szCs w:val="24"/>
          <w:lang w:eastAsia="en-US"/>
        </w:rPr>
        <w:t xml:space="preserve">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сложившая</w:t>
      </w:r>
      <w:r>
        <w:rPr>
          <w:rFonts w:eastAsia="Calibri"/>
          <w:b/>
          <w:bCs/>
          <w:color w:val="auto"/>
          <w:spacing w:val="-4"/>
          <w:sz w:val="24"/>
          <w:szCs w:val="24"/>
          <w:lang w:eastAsia="en-US"/>
        </w:rPr>
        <w:t xml:space="preserve">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272200">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272200">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w:t>
      </w:r>
      <w:r>
        <w:rPr>
          <w:color w:val="000000"/>
          <w:spacing w:val="-4"/>
          <w:sz w:val="24"/>
          <w:szCs w:val="24"/>
          <w:lang w:eastAsia="ar-SA"/>
        </w:rPr>
        <w:t>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272200">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w:t>
      </w:r>
      <w:r>
        <w:rPr>
          <w:b/>
          <w:bCs/>
          <w:color w:val="000000"/>
          <w:spacing w:val="-4"/>
          <w:sz w:val="24"/>
          <w:szCs w:val="24"/>
          <w:lang w:eastAsia="ar-SA"/>
        </w:rPr>
        <w:t>ещение гражданами РФ различных стран, в том числе тропического региона</w:t>
      </w:r>
      <w:r>
        <w:rPr>
          <w:b/>
          <w:color w:val="000000"/>
          <w:sz w:val="24"/>
          <w:szCs w:val="24"/>
        </w:rPr>
        <w:t>);</w:t>
      </w:r>
    </w:p>
    <w:p w:rsidR="00000000" w:rsidRDefault="00272200">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w:t>
      </w:r>
      <w:r>
        <w:rPr>
          <w:b/>
          <w:bCs/>
          <w:color w:val="000000"/>
          <w:spacing w:val="-4"/>
          <w:sz w:val="24"/>
          <w:szCs w:val="24"/>
          <w:lang w:eastAsia="ar-SA"/>
        </w:rPr>
        <w:t>е санитарно-гигиенических норм</w:t>
      </w:r>
      <w:r>
        <w:rPr>
          <w:b/>
          <w:color w:val="000000"/>
          <w:sz w:val="24"/>
          <w:szCs w:val="24"/>
        </w:rPr>
        <w:t>);</w:t>
      </w:r>
    </w:p>
    <w:p w:rsidR="00000000" w:rsidRDefault="00272200">
      <w:pPr>
        <w:tabs>
          <w:tab w:val="left" w:pos="567"/>
        </w:tabs>
        <w:ind w:firstLine="567"/>
        <w:jc w:val="both"/>
      </w:pPr>
      <w:r>
        <w:rPr>
          <w:b/>
          <w:bCs/>
          <w:color w:val="000000"/>
          <w:sz w:val="24"/>
          <w:szCs w:val="24"/>
        </w:rPr>
        <w:lastRenderedPageBreak/>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w:t>
      </w:r>
      <w:r>
        <w:rPr>
          <w:b/>
          <w:bCs/>
          <w:color w:val="000000"/>
          <w:spacing w:val="-4"/>
          <w:sz w:val="24"/>
          <w:szCs w:val="24"/>
          <w:lang w:eastAsia="ar-SA"/>
        </w:rPr>
        <w:t xml:space="preserve"> субъектов РФ</w:t>
      </w:r>
      <w:r>
        <w:rPr>
          <w:b/>
          <w:bCs/>
          <w:color w:val="000000"/>
          <w:sz w:val="24"/>
          <w:szCs w:val="24"/>
        </w:rPr>
        <w:t>).</w:t>
      </w:r>
    </w:p>
    <w:p w:rsidR="00000000" w:rsidRDefault="00272200">
      <w:pPr>
        <w:tabs>
          <w:tab w:val="left" w:pos="567"/>
        </w:tabs>
        <w:ind w:firstLine="567"/>
        <w:jc w:val="both"/>
      </w:pPr>
    </w:p>
    <w:p w:rsidR="00272200" w:rsidRDefault="00272200">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Ковган</w:t>
      </w:r>
      <w:proofErr w:type="spellEnd"/>
      <w:r>
        <w:rPr>
          <w:color w:val="000000"/>
          <w:sz w:val="24"/>
          <w:szCs w:val="24"/>
        </w:rPr>
        <w:t xml:space="preserve"> М.Т.</w:t>
      </w:r>
    </w:p>
    <w:sectPr w:rsidR="00272200">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00" w:rsidRDefault="00272200">
      <w:r>
        <w:separator/>
      </w:r>
    </w:p>
  </w:endnote>
  <w:endnote w:type="continuationSeparator" w:id="0">
    <w:p w:rsidR="00272200" w:rsidRDefault="0027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2200">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2200">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00" w:rsidRDefault="00272200">
      <w:r>
        <w:separator/>
      </w:r>
    </w:p>
  </w:footnote>
  <w:footnote w:type="continuationSeparator" w:id="0">
    <w:p w:rsidR="00272200" w:rsidRDefault="0027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B7"/>
    <w:rsid w:val="00272200"/>
    <w:rsid w:val="00A1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E348DE-3ABC-47F1-A929-947E614A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5">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6">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7">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8">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9">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a">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40">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b">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c">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d">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e">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0">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1">
    <w:name w:val="Текст3"/>
    <w:basedOn w:val="81"/>
  </w:style>
  <w:style w:type="paragraph" w:customStyle="1" w:styleId="A40">
    <w:name w:val="A4"/>
    <w:basedOn w:val="3f1"/>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1"/>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2">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2"/>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3">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4">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5">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2021-12-01T11:50:00Z</dcterms:created>
  <dcterms:modified xsi:type="dcterms:W3CDTF">2021-12-01T11:50:00Z</dcterms:modified>
</cp:coreProperties>
</file>