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B85" w:rsidRDefault="003F52DD">
      <w:pPr>
        <w:jc w:val="center"/>
        <w:rPr>
          <w:rFonts w:ascii="Times New Roman" w:eastAsia="Times New Roman" w:hAnsi="Times New Roman"/>
          <w:b/>
          <w:bCs/>
          <w:sz w:val="28"/>
          <w:szCs w:val="28"/>
          <w:lang w:eastAsia="ru-RU"/>
        </w:rPr>
      </w:pPr>
      <w:r>
        <w:rPr>
          <w:rFonts w:ascii="Times New Roman" w:eastAsia="Times New Roman" w:hAnsi="Times New Roman"/>
          <w:b/>
          <w:noProof/>
          <w:sz w:val="24"/>
          <w:szCs w:val="24"/>
          <w:lang w:eastAsia="ru-RU"/>
        </w:rPr>
        <w:drawing>
          <wp:anchor distT="0" distB="0" distL="114300" distR="114300" simplePos="0" relativeHeight="251657728" behindDoc="0" locked="0" layoutInCell="1" allowOverlap="1" wp14:anchorId="0FB4B033" wp14:editId="21D84D1A">
            <wp:simplePos x="0" y="0"/>
            <wp:positionH relativeFrom="column">
              <wp:posOffset>2737715</wp:posOffset>
            </wp:positionH>
            <wp:positionV relativeFrom="paragraph">
              <wp:posOffset>-20415</wp:posOffset>
            </wp:positionV>
            <wp:extent cx="806647" cy="749030"/>
            <wp:effectExtent l="0" t="0" r="0" b="0"/>
            <wp:wrapNone/>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pic:cNvPicPr>
                  </pic:nvPicPr>
                  <pic:blipFill>
                    <a:blip r:embed="rId9"/>
                    <a:stretch/>
                  </pic:blipFill>
                  <pic:spPr bwMode="auto">
                    <a:xfrm>
                      <a:off x="0" y="0"/>
                      <a:ext cx="803703" cy="74629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12BB7" w:rsidRDefault="00492532">
      <w:pPr>
        <w:jc w:val="center"/>
        <w:rPr>
          <w:rFonts w:ascii="Times New Roman" w:eastAsia="Times New Roman" w:hAnsi="Times New Roman"/>
          <w:b/>
          <w:sz w:val="24"/>
          <w:szCs w:val="24"/>
          <w:lang w:eastAsia="ru-RU"/>
        </w:rPr>
      </w:pPr>
      <w:r>
        <w:rPr>
          <w:rFonts w:ascii="Times New Roman" w:eastAsia="Times New Roman" w:hAnsi="Times New Roman"/>
          <w:b/>
          <w:bCs/>
          <w:sz w:val="28"/>
          <w:szCs w:val="28"/>
          <w:lang w:eastAsia="ru-RU"/>
        </w:rPr>
        <w:tab/>
      </w:r>
    </w:p>
    <w:p w:rsidR="00C12BB7" w:rsidRDefault="00492532">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p>
    <w:p w:rsidR="00C12BB7" w:rsidRDefault="00492532">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КРАСНОБОРСКОЕ  ГОРОДСКОЕ  ПОСЕЛЕНИЕ</w:t>
      </w:r>
    </w:p>
    <w:p w:rsidR="00C12BB7" w:rsidRDefault="00492532">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ТОСНЕНСКОГО РАЙОНА  ЛЕНИНГРАДСКОЙ ОБЛАСТИ</w:t>
      </w:r>
    </w:p>
    <w:p w:rsidR="00C12BB7" w:rsidRDefault="00C12BB7">
      <w:pPr>
        <w:spacing w:after="0" w:line="240" w:lineRule="auto"/>
        <w:jc w:val="center"/>
        <w:rPr>
          <w:rFonts w:ascii="Times New Roman" w:eastAsia="Times New Roman" w:hAnsi="Times New Roman"/>
          <w:sz w:val="24"/>
          <w:szCs w:val="24"/>
          <w:lang w:eastAsia="ru-RU"/>
        </w:rPr>
      </w:pPr>
    </w:p>
    <w:p w:rsidR="00C12BB7" w:rsidRDefault="00492532">
      <w:pPr>
        <w:spacing w:after="0" w:line="240" w:lineRule="auto"/>
        <w:jc w:val="center"/>
        <w:rPr>
          <w:rFonts w:ascii="Times New Roman" w:eastAsia="Times New Roman" w:hAnsi="Times New Roman"/>
          <w:b/>
          <w:sz w:val="28"/>
          <w:szCs w:val="24"/>
          <w:lang w:eastAsia="ru-RU"/>
        </w:rPr>
      </w:pPr>
      <w:r>
        <w:rPr>
          <w:rFonts w:ascii="Times New Roman" w:eastAsia="Times New Roman" w:hAnsi="Times New Roman"/>
          <w:b/>
          <w:sz w:val="28"/>
          <w:szCs w:val="24"/>
          <w:lang w:eastAsia="ru-RU"/>
        </w:rPr>
        <w:t>АДМИНИСТРАЦИЯ</w:t>
      </w:r>
    </w:p>
    <w:p w:rsidR="00C12BB7" w:rsidRDefault="00C12BB7">
      <w:pPr>
        <w:spacing w:after="0" w:line="240" w:lineRule="auto"/>
        <w:jc w:val="center"/>
        <w:rPr>
          <w:rFonts w:ascii="Times New Roman" w:eastAsia="Times New Roman" w:hAnsi="Times New Roman"/>
          <w:b/>
          <w:sz w:val="28"/>
          <w:szCs w:val="24"/>
          <w:lang w:eastAsia="ru-RU"/>
        </w:rPr>
      </w:pPr>
    </w:p>
    <w:p w:rsidR="00C12BB7" w:rsidRDefault="00492532">
      <w:pPr>
        <w:spacing w:after="0" w:line="240" w:lineRule="auto"/>
        <w:jc w:val="center"/>
        <w:rPr>
          <w:rFonts w:ascii="Times New Roman" w:eastAsia="Times New Roman" w:hAnsi="Times New Roman"/>
          <w:b/>
          <w:sz w:val="36"/>
          <w:szCs w:val="24"/>
          <w:lang w:eastAsia="ru-RU"/>
        </w:rPr>
      </w:pPr>
      <w:r>
        <w:rPr>
          <w:rFonts w:ascii="Times New Roman" w:eastAsia="Times New Roman" w:hAnsi="Times New Roman"/>
          <w:b/>
          <w:sz w:val="36"/>
          <w:szCs w:val="24"/>
          <w:lang w:eastAsia="ru-RU"/>
        </w:rPr>
        <w:t>ПОСТАНОВЛЕНИЕ</w:t>
      </w:r>
    </w:p>
    <w:p w:rsidR="007C4597" w:rsidRDefault="00817375" w:rsidP="007940A6">
      <w:pPr>
        <w:tabs>
          <w:tab w:val="left" w:pos="4140"/>
        </w:tabs>
        <w:spacing w:after="0" w:line="240" w:lineRule="auto"/>
        <w:ind w:right="49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20.01.2025  № 11</w:t>
      </w:r>
      <w:r w:rsidR="007940A6" w:rsidRPr="007940A6">
        <w:rPr>
          <w:rFonts w:ascii="Times New Roman" w:eastAsia="Times New Roman" w:hAnsi="Times New Roman"/>
          <w:sz w:val="24"/>
          <w:szCs w:val="24"/>
          <w:lang w:eastAsia="ru-RU"/>
        </w:rPr>
        <w:t xml:space="preserve">     </w:t>
      </w:r>
    </w:p>
    <w:p w:rsidR="007C4597" w:rsidRDefault="007C4597" w:rsidP="007940A6">
      <w:pPr>
        <w:tabs>
          <w:tab w:val="left" w:pos="4140"/>
        </w:tabs>
        <w:spacing w:after="0" w:line="240" w:lineRule="auto"/>
        <w:ind w:right="4959"/>
        <w:jc w:val="both"/>
        <w:rPr>
          <w:rFonts w:ascii="Times New Roman" w:eastAsia="Times New Roman" w:hAnsi="Times New Roman"/>
          <w:sz w:val="24"/>
          <w:szCs w:val="24"/>
          <w:lang w:eastAsia="ru-RU"/>
        </w:rPr>
      </w:pPr>
    </w:p>
    <w:p w:rsidR="007C4597" w:rsidRDefault="007C4597" w:rsidP="00567661">
      <w:pPr>
        <w:tabs>
          <w:tab w:val="left" w:pos="4140"/>
        </w:tabs>
        <w:spacing w:after="0" w:line="240" w:lineRule="auto"/>
        <w:ind w:right="4959"/>
        <w:jc w:val="both"/>
        <w:rPr>
          <w:rFonts w:ascii="Times New Roman" w:eastAsia="Times New Roman" w:hAnsi="Times New Roman"/>
          <w:sz w:val="24"/>
          <w:szCs w:val="24"/>
          <w:lang w:eastAsia="ru-RU"/>
        </w:rPr>
      </w:pPr>
      <w:r w:rsidRPr="007C4597">
        <w:rPr>
          <w:rFonts w:ascii="Times New Roman" w:eastAsia="Times New Roman" w:hAnsi="Times New Roman"/>
          <w:sz w:val="24"/>
          <w:szCs w:val="24"/>
          <w:lang w:eastAsia="ru-RU"/>
        </w:rPr>
        <w:t>О внесении изменений в постановление администрации Красноборского городского поселения Тосненского</w:t>
      </w:r>
      <w:r>
        <w:rPr>
          <w:rFonts w:ascii="Times New Roman" w:eastAsia="Times New Roman" w:hAnsi="Times New Roman"/>
          <w:sz w:val="24"/>
          <w:szCs w:val="24"/>
          <w:lang w:eastAsia="ru-RU"/>
        </w:rPr>
        <w:t xml:space="preserve"> муниципального</w:t>
      </w:r>
      <w:r w:rsidRPr="007C4597">
        <w:rPr>
          <w:rFonts w:ascii="Times New Roman" w:eastAsia="Times New Roman" w:hAnsi="Times New Roman"/>
          <w:sz w:val="24"/>
          <w:szCs w:val="24"/>
          <w:lang w:eastAsia="ru-RU"/>
        </w:rPr>
        <w:t xml:space="preserve"> ра</w:t>
      </w:r>
      <w:r>
        <w:rPr>
          <w:rFonts w:ascii="Times New Roman" w:eastAsia="Times New Roman" w:hAnsi="Times New Roman"/>
          <w:sz w:val="24"/>
          <w:szCs w:val="24"/>
          <w:lang w:eastAsia="ru-RU"/>
        </w:rPr>
        <w:t>йона Ленинградской области от 29.11.2024  № 495</w:t>
      </w:r>
      <w:r w:rsidRPr="007C4597">
        <w:rPr>
          <w:rFonts w:ascii="Times New Roman" w:eastAsia="Times New Roman" w:hAnsi="Times New Roman"/>
          <w:sz w:val="24"/>
          <w:szCs w:val="24"/>
          <w:lang w:eastAsia="ru-RU"/>
        </w:rPr>
        <w:t xml:space="preserve">  «Об утверждении муниципальной программы «Развитие автомобильных дорог на территории Красноборского городского поселения Тосненского</w:t>
      </w:r>
      <w:r>
        <w:rPr>
          <w:rFonts w:ascii="Times New Roman" w:eastAsia="Times New Roman" w:hAnsi="Times New Roman"/>
          <w:sz w:val="24"/>
          <w:szCs w:val="24"/>
          <w:lang w:eastAsia="ru-RU"/>
        </w:rPr>
        <w:t xml:space="preserve"> муниципального</w:t>
      </w:r>
      <w:r w:rsidRPr="007C4597">
        <w:rPr>
          <w:rFonts w:ascii="Times New Roman" w:eastAsia="Times New Roman" w:hAnsi="Times New Roman"/>
          <w:sz w:val="24"/>
          <w:szCs w:val="24"/>
          <w:lang w:eastAsia="ru-RU"/>
        </w:rPr>
        <w:t xml:space="preserve"> район</w:t>
      </w:r>
      <w:r>
        <w:rPr>
          <w:rFonts w:ascii="Times New Roman" w:eastAsia="Times New Roman" w:hAnsi="Times New Roman"/>
          <w:sz w:val="24"/>
          <w:szCs w:val="24"/>
          <w:lang w:eastAsia="ru-RU"/>
        </w:rPr>
        <w:t>а Ленинградской области» на 2025-2027</w:t>
      </w:r>
      <w:r w:rsidRPr="007C4597">
        <w:rPr>
          <w:rFonts w:ascii="Times New Roman" w:eastAsia="Times New Roman" w:hAnsi="Times New Roman"/>
          <w:sz w:val="24"/>
          <w:szCs w:val="24"/>
          <w:lang w:eastAsia="ru-RU"/>
        </w:rPr>
        <w:t xml:space="preserve"> годы                                                     </w:t>
      </w:r>
      <w:r>
        <w:rPr>
          <w:rFonts w:ascii="Times New Roman" w:eastAsia="Times New Roman" w:hAnsi="Times New Roman"/>
          <w:sz w:val="24"/>
          <w:szCs w:val="24"/>
          <w:lang w:eastAsia="ru-RU"/>
        </w:rPr>
        <w:t xml:space="preserve">                               </w:t>
      </w:r>
      <w:r w:rsidR="007940A6" w:rsidRPr="007940A6">
        <w:rPr>
          <w:rFonts w:ascii="Times New Roman" w:eastAsia="Times New Roman" w:hAnsi="Times New Roman"/>
          <w:sz w:val="24"/>
          <w:szCs w:val="24"/>
          <w:lang w:eastAsia="ru-RU"/>
        </w:rPr>
        <w:t xml:space="preserve">                                                      </w:t>
      </w:r>
      <w:r w:rsidR="007940A6">
        <w:rPr>
          <w:rFonts w:ascii="Times New Roman" w:eastAsia="Times New Roman" w:hAnsi="Times New Roman"/>
          <w:sz w:val="24"/>
          <w:szCs w:val="24"/>
          <w:lang w:eastAsia="ru-RU"/>
        </w:rPr>
        <w:t xml:space="preserve">                             </w:t>
      </w:r>
    </w:p>
    <w:p w:rsidR="00567661" w:rsidRDefault="00567661" w:rsidP="00567661">
      <w:pPr>
        <w:tabs>
          <w:tab w:val="left" w:pos="4140"/>
        </w:tabs>
        <w:spacing w:after="0" w:line="240" w:lineRule="auto"/>
        <w:ind w:right="4959"/>
        <w:jc w:val="both"/>
        <w:rPr>
          <w:rFonts w:ascii="Times New Roman" w:eastAsia="Times New Roman" w:hAnsi="Times New Roman"/>
          <w:sz w:val="24"/>
          <w:szCs w:val="24"/>
          <w:lang w:eastAsia="ru-RU"/>
        </w:rPr>
      </w:pPr>
    </w:p>
    <w:p w:rsidR="003F52DD" w:rsidRDefault="007940A6" w:rsidP="003F52DD">
      <w:pPr>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            </w:t>
      </w:r>
      <w:r w:rsidRPr="007940A6">
        <w:rPr>
          <w:rFonts w:ascii="Times New Roman" w:eastAsia="Times New Roman" w:hAnsi="Times New Roman"/>
          <w:sz w:val="24"/>
          <w:szCs w:val="24"/>
          <w:lang w:eastAsia="zh-CN"/>
        </w:rPr>
        <w:t xml:space="preserve">В целях совершенствования и </w:t>
      </w:r>
      <w:proofErr w:type="gramStart"/>
      <w:r w:rsidRPr="007940A6">
        <w:rPr>
          <w:rFonts w:ascii="Times New Roman" w:eastAsia="Times New Roman" w:hAnsi="Times New Roman"/>
          <w:sz w:val="24"/>
          <w:szCs w:val="24"/>
          <w:lang w:eastAsia="zh-CN"/>
        </w:rPr>
        <w:t>развития</w:t>
      </w:r>
      <w:proofErr w:type="gramEnd"/>
      <w:r w:rsidRPr="007940A6">
        <w:rPr>
          <w:rFonts w:ascii="Times New Roman" w:eastAsia="Times New Roman" w:hAnsi="Times New Roman"/>
          <w:sz w:val="24"/>
          <w:szCs w:val="24"/>
          <w:lang w:eastAsia="zh-CN"/>
        </w:rPr>
        <w:t xml:space="preserve"> автомобильных дорог общего пользования местного значения, включая проезды к дворовым территориям и дворовые территории многоквартирных домов на территории Красноборского городского поселения Тосненского муниципального района Ленинградской области, руководствуясь Федеральным законом от 10.12.1995 № 196-ФЗ «О безопасности дорожного движения»,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соответствии с постановлением администрации Красноборского городского поселения Тосненского района Ленинградской области  от 02.06.2022г. № 313 «Об утверждении Порядка разработки, утверждения, изменения, реализации и оценки эффективности муниципальных программ Красноборского городского поселения Тосненского района Ленинградской области»</w:t>
      </w:r>
    </w:p>
    <w:p w:rsidR="00C12BB7" w:rsidRPr="003F52DD" w:rsidRDefault="00492532" w:rsidP="003F52DD">
      <w:pPr>
        <w:jc w:val="both"/>
        <w:rPr>
          <w:rFonts w:ascii="Times New Roman" w:eastAsia="Times New Roman" w:hAnsi="Times New Roman"/>
          <w:sz w:val="24"/>
          <w:szCs w:val="24"/>
          <w:lang w:eastAsia="zh-CN"/>
        </w:rPr>
      </w:pPr>
      <w:r w:rsidRPr="003F52DD">
        <w:rPr>
          <w:rFonts w:ascii="Times New Roman" w:hAnsi="Times New Roman"/>
          <w:b/>
          <w:sz w:val="24"/>
          <w:szCs w:val="24"/>
        </w:rPr>
        <w:t>ПОСТАНОВЛЯЮ:</w:t>
      </w:r>
    </w:p>
    <w:p w:rsidR="007940A6" w:rsidRPr="007940A6" w:rsidRDefault="00C2456F" w:rsidP="007940A6">
      <w:pPr>
        <w:pStyle w:val="paragraph"/>
        <w:spacing w:before="0" w:after="0"/>
        <w:ind w:firstLine="703"/>
        <w:jc w:val="both"/>
        <w:rPr>
          <w:rStyle w:val="normaltextrun"/>
          <w:color w:val="000000"/>
        </w:rPr>
      </w:pPr>
      <w:proofErr w:type="gramStart"/>
      <w:r>
        <w:rPr>
          <w:rStyle w:val="normaltextrun"/>
          <w:color w:val="000000"/>
        </w:rPr>
        <w:t>1.</w:t>
      </w:r>
      <w:r w:rsidR="007C4597" w:rsidRPr="007C4597">
        <w:rPr>
          <w:rStyle w:val="normaltextrun"/>
          <w:color w:val="000000"/>
        </w:rPr>
        <w:t>Внести изменения в  постановление администрации Красноборского городского поселения Тосненского района Ленинградской области муниципальную программу Красноборского городского поселения Тосненского ра</w:t>
      </w:r>
      <w:r w:rsidR="007C4597">
        <w:rPr>
          <w:rStyle w:val="normaltextrun"/>
          <w:color w:val="000000"/>
        </w:rPr>
        <w:t>йона Ленинградской области от 29.11.2024 № 495</w:t>
      </w:r>
      <w:r w:rsidR="007C4597" w:rsidRPr="007C4597">
        <w:rPr>
          <w:rStyle w:val="normaltextrun"/>
          <w:color w:val="000000"/>
        </w:rPr>
        <w:t xml:space="preserve"> «Об утверждении муниципальной программы «Развитие автомобильных дорог на территории Красноборского городского поселения Тосненского район</w:t>
      </w:r>
      <w:r>
        <w:rPr>
          <w:rStyle w:val="normaltextrun"/>
          <w:color w:val="000000"/>
        </w:rPr>
        <w:t>а Ленинградской области» на 2025 - 2027</w:t>
      </w:r>
      <w:r w:rsidR="007C4597" w:rsidRPr="007C4597">
        <w:rPr>
          <w:rStyle w:val="normaltextrun"/>
          <w:color w:val="000000"/>
        </w:rPr>
        <w:t xml:space="preserve"> годы</w:t>
      </w:r>
      <w:r>
        <w:rPr>
          <w:rStyle w:val="normaltextrun"/>
          <w:color w:val="000000"/>
        </w:rPr>
        <w:t>,</w:t>
      </w:r>
      <w:bookmarkStart w:id="0" w:name="_GoBack"/>
      <w:bookmarkEnd w:id="0"/>
      <w:r w:rsidR="007C4597" w:rsidRPr="007C4597">
        <w:rPr>
          <w:rStyle w:val="normaltextrun"/>
          <w:color w:val="000000"/>
        </w:rPr>
        <w:t xml:space="preserve"> в соответствии с прило</w:t>
      </w:r>
      <w:r w:rsidR="001278A7">
        <w:rPr>
          <w:rStyle w:val="normaltextrun"/>
          <w:color w:val="000000"/>
        </w:rPr>
        <w:t>жением к данному постановлению, согласно Приложения</w:t>
      </w:r>
      <w:r w:rsidR="007940A6" w:rsidRPr="007940A6">
        <w:rPr>
          <w:rStyle w:val="normaltextrun"/>
          <w:color w:val="000000"/>
        </w:rPr>
        <w:t>.</w:t>
      </w:r>
      <w:proofErr w:type="gramEnd"/>
    </w:p>
    <w:p w:rsidR="00567661" w:rsidRDefault="00C2456F" w:rsidP="007940A6">
      <w:pPr>
        <w:pStyle w:val="paragraph"/>
        <w:spacing w:before="0" w:after="0"/>
        <w:ind w:firstLine="703"/>
        <w:jc w:val="both"/>
        <w:rPr>
          <w:rStyle w:val="normaltextrun"/>
          <w:color w:val="000000"/>
        </w:rPr>
      </w:pPr>
      <w:r>
        <w:rPr>
          <w:rStyle w:val="normaltextrun"/>
          <w:color w:val="000000"/>
        </w:rPr>
        <w:t>2.</w:t>
      </w:r>
      <w:r w:rsidR="007940A6" w:rsidRPr="007940A6">
        <w:rPr>
          <w:rStyle w:val="normaltextrun"/>
          <w:color w:val="000000"/>
        </w:rPr>
        <w:t xml:space="preserve">Опубликовать (обнародовать) настоящее постановление в соответствии с Уставом Красноборского городского поселения Тосненского муниципального района </w:t>
      </w:r>
      <w:proofErr w:type="gramStart"/>
      <w:r w:rsidR="007940A6" w:rsidRPr="007940A6">
        <w:rPr>
          <w:rStyle w:val="normaltextrun"/>
          <w:color w:val="000000"/>
        </w:rPr>
        <w:t>Ленинградской</w:t>
      </w:r>
      <w:proofErr w:type="gramEnd"/>
      <w:r w:rsidR="007940A6" w:rsidRPr="007940A6">
        <w:rPr>
          <w:rStyle w:val="normaltextrun"/>
          <w:color w:val="000000"/>
        </w:rPr>
        <w:t xml:space="preserve"> </w:t>
      </w:r>
    </w:p>
    <w:p w:rsidR="007940A6" w:rsidRDefault="007940A6" w:rsidP="00567661">
      <w:pPr>
        <w:pStyle w:val="paragraph"/>
        <w:spacing w:before="0" w:after="0"/>
        <w:jc w:val="both"/>
        <w:rPr>
          <w:rStyle w:val="normaltextrun"/>
          <w:color w:val="000000"/>
        </w:rPr>
      </w:pPr>
      <w:r w:rsidRPr="007940A6">
        <w:rPr>
          <w:rStyle w:val="normaltextrun"/>
          <w:color w:val="000000"/>
        </w:rPr>
        <w:t>области и разместить на сайте Красноборского городского поселения Тосненского района Ленинградской области в информационно-телекоммуникаци</w:t>
      </w:r>
      <w:r>
        <w:rPr>
          <w:rStyle w:val="normaltextrun"/>
          <w:color w:val="000000"/>
        </w:rPr>
        <w:t>онной сети «Интернет».</w:t>
      </w:r>
    </w:p>
    <w:p w:rsidR="00C2456F" w:rsidRDefault="00C2456F" w:rsidP="00567661">
      <w:pPr>
        <w:pStyle w:val="paragraph"/>
        <w:spacing w:before="0" w:after="0"/>
        <w:jc w:val="both"/>
        <w:rPr>
          <w:rStyle w:val="normaltextrun"/>
          <w:color w:val="000000"/>
        </w:rPr>
      </w:pPr>
    </w:p>
    <w:p w:rsidR="00C2456F" w:rsidRDefault="00C2456F" w:rsidP="00567661">
      <w:pPr>
        <w:pStyle w:val="paragraph"/>
        <w:spacing w:before="0" w:after="0"/>
        <w:jc w:val="both"/>
        <w:rPr>
          <w:rStyle w:val="normaltextrun"/>
          <w:color w:val="000000"/>
        </w:rPr>
      </w:pPr>
    </w:p>
    <w:p w:rsidR="00C2456F" w:rsidRDefault="00C2456F" w:rsidP="007940A6">
      <w:pPr>
        <w:pStyle w:val="paragraph"/>
        <w:spacing w:before="0" w:after="0"/>
        <w:ind w:firstLine="703"/>
        <w:jc w:val="both"/>
        <w:rPr>
          <w:rStyle w:val="normaltextrun"/>
          <w:color w:val="000000"/>
        </w:rPr>
      </w:pPr>
    </w:p>
    <w:p w:rsidR="00C2456F" w:rsidRDefault="00C2456F" w:rsidP="007940A6">
      <w:pPr>
        <w:pStyle w:val="paragraph"/>
        <w:spacing w:before="0" w:after="0"/>
        <w:ind w:firstLine="703"/>
        <w:jc w:val="both"/>
        <w:rPr>
          <w:rStyle w:val="normaltextrun"/>
          <w:color w:val="000000"/>
        </w:rPr>
      </w:pPr>
    </w:p>
    <w:p w:rsidR="00C2456F" w:rsidRDefault="00C2456F" w:rsidP="007940A6">
      <w:pPr>
        <w:pStyle w:val="paragraph"/>
        <w:spacing w:before="0" w:after="0"/>
        <w:ind w:firstLine="703"/>
        <w:jc w:val="both"/>
        <w:rPr>
          <w:rStyle w:val="normaltextrun"/>
          <w:color w:val="000000"/>
        </w:rPr>
      </w:pPr>
    </w:p>
    <w:p w:rsidR="00C2456F" w:rsidRDefault="00C2456F" w:rsidP="007940A6">
      <w:pPr>
        <w:pStyle w:val="paragraph"/>
        <w:spacing w:before="0" w:after="0"/>
        <w:ind w:firstLine="703"/>
        <w:jc w:val="both"/>
        <w:rPr>
          <w:rStyle w:val="normaltextrun"/>
          <w:color w:val="000000"/>
        </w:rPr>
      </w:pPr>
    </w:p>
    <w:p w:rsidR="007940A6" w:rsidRPr="007940A6" w:rsidRDefault="00C2456F" w:rsidP="007940A6">
      <w:pPr>
        <w:pStyle w:val="paragraph"/>
        <w:spacing w:before="0" w:after="0"/>
        <w:ind w:firstLine="703"/>
        <w:jc w:val="both"/>
        <w:rPr>
          <w:rStyle w:val="normaltextrun"/>
          <w:color w:val="000000"/>
        </w:rPr>
      </w:pPr>
      <w:r>
        <w:rPr>
          <w:rStyle w:val="normaltextrun"/>
          <w:color w:val="000000"/>
        </w:rPr>
        <w:t>3</w:t>
      </w:r>
      <w:r w:rsidR="007940A6" w:rsidRPr="007940A6">
        <w:rPr>
          <w:rStyle w:val="normaltextrun"/>
          <w:color w:val="000000"/>
        </w:rPr>
        <w:t>.  Настоящее постановление вступает в силу с момента официального опубликования (обнародования).</w:t>
      </w:r>
    </w:p>
    <w:p w:rsidR="00C12BB7" w:rsidRDefault="00C2456F" w:rsidP="007940A6">
      <w:pPr>
        <w:pStyle w:val="paragraph"/>
        <w:spacing w:before="0" w:after="0"/>
        <w:ind w:firstLine="703"/>
        <w:jc w:val="both"/>
        <w:rPr>
          <w:rStyle w:val="normaltextrun"/>
          <w:color w:val="000000"/>
        </w:rPr>
      </w:pPr>
      <w:r>
        <w:rPr>
          <w:rStyle w:val="normaltextrun"/>
          <w:color w:val="000000"/>
        </w:rPr>
        <w:t>4</w:t>
      </w:r>
      <w:r w:rsidR="007940A6" w:rsidRPr="007940A6">
        <w:rPr>
          <w:rStyle w:val="normaltextrun"/>
          <w:color w:val="000000"/>
        </w:rPr>
        <w:t xml:space="preserve">.   </w:t>
      </w:r>
      <w:proofErr w:type="gramStart"/>
      <w:r w:rsidR="007940A6" w:rsidRPr="007940A6">
        <w:rPr>
          <w:rStyle w:val="normaltextrun"/>
          <w:color w:val="000000"/>
        </w:rPr>
        <w:t>Контроль за</w:t>
      </w:r>
      <w:proofErr w:type="gramEnd"/>
      <w:r w:rsidR="007940A6" w:rsidRPr="007940A6">
        <w:rPr>
          <w:rStyle w:val="normaltextrun"/>
          <w:color w:val="000000"/>
        </w:rPr>
        <w:t xml:space="preserve"> исполнением настоящего постановления оставляю за собой</w:t>
      </w:r>
      <w:r w:rsidR="007940A6">
        <w:rPr>
          <w:rStyle w:val="normaltextrun"/>
          <w:color w:val="000000"/>
        </w:rPr>
        <w:t>.</w:t>
      </w:r>
    </w:p>
    <w:p w:rsidR="007940A6" w:rsidRDefault="007940A6" w:rsidP="007940A6">
      <w:pPr>
        <w:pStyle w:val="paragraph"/>
        <w:spacing w:before="0" w:after="0"/>
        <w:ind w:firstLine="703"/>
        <w:jc w:val="both"/>
        <w:rPr>
          <w:rStyle w:val="normaltextrun"/>
          <w:color w:val="000000"/>
        </w:rPr>
      </w:pPr>
    </w:p>
    <w:p w:rsidR="007940A6" w:rsidRDefault="007940A6" w:rsidP="007940A6">
      <w:pPr>
        <w:pStyle w:val="paragraph"/>
        <w:spacing w:before="0" w:after="0"/>
        <w:ind w:firstLine="703"/>
        <w:jc w:val="both"/>
        <w:rPr>
          <w:rStyle w:val="normaltextrun"/>
        </w:rPr>
      </w:pPr>
    </w:p>
    <w:p w:rsidR="00567661" w:rsidRDefault="00567661" w:rsidP="007940A6">
      <w:pPr>
        <w:pStyle w:val="paragraph"/>
        <w:spacing w:before="0" w:after="0"/>
        <w:ind w:firstLine="703"/>
        <w:jc w:val="both"/>
        <w:rPr>
          <w:rStyle w:val="normaltextrun"/>
        </w:rPr>
      </w:pPr>
    </w:p>
    <w:p w:rsidR="00567661" w:rsidRDefault="00567661" w:rsidP="007940A6">
      <w:pPr>
        <w:pStyle w:val="paragraph"/>
        <w:spacing w:before="0" w:after="0"/>
        <w:ind w:firstLine="703"/>
        <w:jc w:val="both"/>
        <w:rPr>
          <w:rStyle w:val="normaltextrun"/>
        </w:rPr>
      </w:pPr>
    </w:p>
    <w:p w:rsidR="00567661" w:rsidRDefault="00567661" w:rsidP="007940A6">
      <w:pPr>
        <w:pStyle w:val="paragraph"/>
        <w:spacing w:before="0" w:after="0"/>
        <w:ind w:firstLine="703"/>
        <w:jc w:val="both"/>
        <w:rPr>
          <w:rStyle w:val="normaltextrun"/>
        </w:rPr>
      </w:pPr>
    </w:p>
    <w:p w:rsidR="00567661" w:rsidRDefault="00567661" w:rsidP="007940A6">
      <w:pPr>
        <w:pStyle w:val="paragraph"/>
        <w:spacing w:before="0" w:after="0"/>
        <w:ind w:firstLine="703"/>
        <w:jc w:val="both"/>
        <w:rPr>
          <w:rStyle w:val="normaltextrun"/>
        </w:rPr>
      </w:pPr>
    </w:p>
    <w:p w:rsidR="003F52DD" w:rsidRDefault="007940A6">
      <w:pPr>
        <w:jc w:val="both"/>
        <w:rPr>
          <w:rFonts w:ascii="Times New Roman" w:hAnsi="Times New Roman"/>
          <w:sz w:val="24"/>
          <w:szCs w:val="24"/>
        </w:rPr>
      </w:pPr>
      <w:proofErr w:type="spellStart"/>
      <w:r>
        <w:rPr>
          <w:rFonts w:ascii="Times New Roman" w:hAnsi="Times New Roman"/>
          <w:sz w:val="24"/>
          <w:szCs w:val="24"/>
        </w:rPr>
        <w:t>И.о</w:t>
      </w:r>
      <w:proofErr w:type="spellEnd"/>
      <w:r w:rsidR="00492532">
        <w:rPr>
          <w:rFonts w:ascii="Times New Roman" w:hAnsi="Times New Roman"/>
          <w:sz w:val="24"/>
          <w:szCs w:val="24"/>
        </w:rPr>
        <w:t xml:space="preserve">. главы  администрации                                                   </w:t>
      </w:r>
      <w:r>
        <w:rPr>
          <w:rFonts w:ascii="Times New Roman" w:hAnsi="Times New Roman"/>
          <w:sz w:val="24"/>
          <w:szCs w:val="24"/>
        </w:rPr>
        <w:t xml:space="preserve">     </w:t>
      </w:r>
      <w:r w:rsidR="00492532">
        <w:rPr>
          <w:rFonts w:ascii="Times New Roman" w:hAnsi="Times New Roman"/>
          <w:sz w:val="24"/>
          <w:szCs w:val="24"/>
        </w:rPr>
        <w:t xml:space="preserve">                               Д.Ю. Матвеев</w:t>
      </w:r>
    </w:p>
    <w:p w:rsidR="00D7084F" w:rsidRDefault="00D7084F">
      <w:pPr>
        <w:jc w:val="both"/>
        <w:rPr>
          <w:rFonts w:ascii="Times New Roman" w:hAnsi="Times New Roman"/>
          <w:sz w:val="24"/>
          <w:szCs w:val="24"/>
        </w:rPr>
      </w:pPr>
    </w:p>
    <w:p w:rsidR="00567661" w:rsidRDefault="00567661">
      <w:pPr>
        <w:jc w:val="both"/>
        <w:rPr>
          <w:rFonts w:ascii="Times New Roman" w:hAnsi="Times New Roman"/>
          <w:sz w:val="20"/>
          <w:szCs w:val="20"/>
        </w:rPr>
      </w:pPr>
    </w:p>
    <w:p w:rsidR="00567661" w:rsidRDefault="00567661">
      <w:pPr>
        <w:jc w:val="both"/>
        <w:rPr>
          <w:rFonts w:ascii="Times New Roman" w:hAnsi="Times New Roman"/>
          <w:sz w:val="20"/>
          <w:szCs w:val="20"/>
        </w:rPr>
      </w:pPr>
    </w:p>
    <w:p w:rsidR="00567661" w:rsidRDefault="00567661">
      <w:pPr>
        <w:jc w:val="both"/>
        <w:rPr>
          <w:rFonts w:ascii="Times New Roman" w:hAnsi="Times New Roman"/>
          <w:sz w:val="20"/>
          <w:szCs w:val="20"/>
        </w:rPr>
      </w:pPr>
    </w:p>
    <w:p w:rsidR="00567661" w:rsidRDefault="00567661">
      <w:pPr>
        <w:jc w:val="both"/>
        <w:rPr>
          <w:rFonts w:ascii="Times New Roman" w:hAnsi="Times New Roman"/>
          <w:sz w:val="20"/>
          <w:szCs w:val="20"/>
        </w:rPr>
      </w:pPr>
    </w:p>
    <w:p w:rsidR="00567661" w:rsidRDefault="00567661">
      <w:pPr>
        <w:jc w:val="both"/>
        <w:rPr>
          <w:rFonts w:ascii="Times New Roman" w:hAnsi="Times New Roman"/>
          <w:sz w:val="20"/>
          <w:szCs w:val="20"/>
        </w:rPr>
      </w:pPr>
    </w:p>
    <w:p w:rsidR="00567661" w:rsidRDefault="00567661">
      <w:pPr>
        <w:jc w:val="both"/>
        <w:rPr>
          <w:rFonts w:ascii="Times New Roman" w:hAnsi="Times New Roman"/>
          <w:sz w:val="20"/>
          <w:szCs w:val="20"/>
        </w:rPr>
      </w:pPr>
    </w:p>
    <w:p w:rsidR="00567661" w:rsidRDefault="00567661">
      <w:pPr>
        <w:jc w:val="both"/>
        <w:rPr>
          <w:rFonts w:ascii="Times New Roman" w:hAnsi="Times New Roman"/>
          <w:sz w:val="20"/>
          <w:szCs w:val="20"/>
        </w:rPr>
      </w:pPr>
    </w:p>
    <w:p w:rsidR="00567661" w:rsidRDefault="00567661">
      <w:pPr>
        <w:jc w:val="both"/>
        <w:rPr>
          <w:rFonts w:ascii="Times New Roman" w:hAnsi="Times New Roman"/>
          <w:sz w:val="20"/>
          <w:szCs w:val="20"/>
        </w:rPr>
      </w:pPr>
    </w:p>
    <w:p w:rsidR="00567661" w:rsidRDefault="00567661">
      <w:pPr>
        <w:jc w:val="both"/>
        <w:rPr>
          <w:rFonts w:ascii="Times New Roman" w:hAnsi="Times New Roman"/>
          <w:sz w:val="20"/>
          <w:szCs w:val="20"/>
        </w:rPr>
      </w:pPr>
    </w:p>
    <w:p w:rsidR="00567661" w:rsidRDefault="00567661">
      <w:pPr>
        <w:jc w:val="both"/>
        <w:rPr>
          <w:rFonts w:ascii="Times New Roman" w:hAnsi="Times New Roman"/>
          <w:sz w:val="20"/>
          <w:szCs w:val="20"/>
        </w:rPr>
      </w:pPr>
    </w:p>
    <w:p w:rsidR="00567661" w:rsidRDefault="00567661">
      <w:pPr>
        <w:jc w:val="both"/>
        <w:rPr>
          <w:rFonts w:ascii="Times New Roman" w:hAnsi="Times New Roman"/>
          <w:sz w:val="20"/>
          <w:szCs w:val="20"/>
        </w:rPr>
      </w:pPr>
    </w:p>
    <w:p w:rsidR="00567661" w:rsidRDefault="00567661">
      <w:pPr>
        <w:jc w:val="both"/>
        <w:rPr>
          <w:rFonts w:ascii="Times New Roman" w:hAnsi="Times New Roman"/>
          <w:sz w:val="20"/>
          <w:szCs w:val="20"/>
        </w:rPr>
      </w:pPr>
    </w:p>
    <w:p w:rsidR="00567661" w:rsidRDefault="00567661">
      <w:pPr>
        <w:jc w:val="both"/>
        <w:rPr>
          <w:rFonts w:ascii="Times New Roman" w:hAnsi="Times New Roman"/>
          <w:sz w:val="20"/>
          <w:szCs w:val="20"/>
        </w:rPr>
      </w:pPr>
    </w:p>
    <w:p w:rsidR="00567661" w:rsidRDefault="00567661">
      <w:pPr>
        <w:jc w:val="both"/>
        <w:rPr>
          <w:rFonts w:ascii="Times New Roman" w:hAnsi="Times New Roman"/>
          <w:sz w:val="20"/>
          <w:szCs w:val="20"/>
        </w:rPr>
      </w:pPr>
    </w:p>
    <w:p w:rsidR="00567661" w:rsidRDefault="00567661">
      <w:pPr>
        <w:jc w:val="both"/>
        <w:rPr>
          <w:rFonts w:ascii="Times New Roman" w:hAnsi="Times New Roman"/>
          <w:sz w:val="20"/>
          <w:szCs w:val="20"/>
        </w:rPr>
      </w:pPr>
    </w:p>
    <w:p w:rsidR="00567661" w:rsidRDefault="00567661">
      <w:pPr>
        <w:jc w:val="both"/>
        <w:rPr>
          <w:rFonts w:ascii="Times New Roman" w:hAnsi="Times New Roman"/>
          <w:sz w:val="20"/>
          <w:szCs w:val="20"/>
        </w:rPr>
      </w:pPr>
    </w:p>
    <w:p w:rsidR="00567661" w:rsidRDefault="00567661">
      <w:pPr>
        <w:jc w:val="both"/>
        <w:rPr>
          <w:rFonts w:ascii="Times New Roman" w:hAnsi="Times New Roman"/>
          <w:sz w:val="20"/>
          <w:szCs w:val="20"/>
        </w:rPr>
      </w:pPr>
    </w:p>
    <w:p w:rsidR="00567661" w:rsidRDefault="00567661">
      <w:pPr>
        <w:jc w:val="both"/>
        <w:rPr>
          <w:rFonts w:ascii="Times New Roman" w:hAnsi="Times New Roman"/>
          <w:sz w:val="20"/>
          <w:szCs w:val="20"/>
        </w:rPr>
      </w:pPr>
    </w:p>
    <w:p w:rsidR="00567661" w:rsidRDefault="00567661">
      <w:pPr>
        <w:jc w:val="both"/>
        <w:rPr>
          <w:rFonts w:ascii="Times New Roman" w:hAnsi="Times New Roman"/>
          <w:sz w:val="20"/>
          <w:szCs w:val="20"/>
        </w:rPr>
      </w:pPr>
    </w:p>
    <w:p w:rsidR="00567661" w:rsidRDefault="00567661">
      <w:pPr>
        <w:jc w:val="both"/>
        <w:rPr>
          <w:rFonts w:ascii="Times New Roman" w:hAnsi="Times New Roman"/>
          <w:sz w:val="20"/>
          <w:szCs w:val="20"/>
        </w:rPr>
      </w:pPr>
    </w:p>
    <w:p w:rsidR="00567661" w:rsidRDefault="00567661">
      <w:pPr>
        <w:jc w:val="both"/>
        <w:rPr>
          <w:rFonts w:ascii="Times New Roman" w:hAnsi="Times New Roman"/>
          <w:sz w:val="20"/>
          <w:szCs w:val="20"/>
        </w:rPr>
      </w:pPr>
    </w:p>
    <w:p w:rsidR="00567661" w:rsidRDefault="00567661">
      <w:pPr>
        <w:jc w:val="both"/>
        <w:rPr>
          <w:rFonts w:ascii="Times New Roman" w:hAnsi="Times New Roman"/>
          <w:sz w:val="20"/>
          <w:szCs w:val="20"/>
        </w:rPr>
      </w:pPr>
    </w:p>
    <w:p w:rsidR="00C12BB7" w:rsidRDefault="00492532">
      <w:pPr>
        <w:jc w:val="both"/>
        <w:rPr>
          <w:rFonts w:ascii="Times New Roman" w:hAnsi="Times New Roman"/>
          <w:sz w:val="24"/>
          <w:szCs w:val="24"/>
        </w:rPr>
      </w:pPr>
      <w:r>
        <w:rPr>
          <w:rFonts w:ascii="Times New Roman" w:hAnsi="Times New Roman"/>
          <w:sz w:val="20"/>
          <w:szCs w:val="20"/>
        </w:rPr>
        <w:t>исп. Савченко Е.А., тел. 8-813-61-62-382</w:t>
      </w:r>
    </w:p>
    <w:p w:rsidR="00567661" w:rsidRDefault="00567661">
      <w:pPr>
        <w:tabs>
          <w:tab w:val="left" w:pos="2655"/>
          <w:tab w:val="left" w:pos="2836"/>
          <w:tab w:val="left" w:pos="3545"/>
          <w:tab w:val="left" w:pos="4254"/>
          <w:tab w:val="left" w:pos="4963"/>
          <w:tab w:val="left" w:pos="5672"/>
          <w:tab w:val="left" w:pos="6381"/>
        </w:tabs>
        <w:spacing w:after="0" w:line="240" w:lineRule="auto"/>
        <w:ind w:firstLine="709"/>
        <w:jc w:val="right"/>
        <w:outlineLvl w:val="0"/>
        <w:rPr>
          <w:rFonts w:ascii="Times New Roman" w:eastAsia="Times New Roman" w:hAnsi="Times New Roman"/>
          <w:bCs/>
          <w:sz w:val="24"/>
          <w:szCs w:val="24"/>
          <w:lang w:eastAsia="ru-RU"/>
        </w:rPr>
      </w:pPr>
    </w:p>
    <w:p w:rsidR="00C12BB7" w:rsidRDefault="00492532">
      <w:pPr>
        <w:tabs>
          <w:tab w:val="left" w:pos="2655"/>
          <w:tab w:val="left" w:pos="2836"/>
          <w:tab w:val="left" w:pos="3545"/>
          <w:tab w:val="left" w:pos="4254"/>
          <w:tab w:val="left" w:pos="4963"/>
          <w:tab w:val="left" w:pos="5672"/>
          <w:tab w:val="left" w:pos="6381"/>
        </w:tabs>
        <w:spacing w:after="0" w:line="240" w:lineRule="auto"/>
        <w:ind w:firstLine="709"/>
        <w:jc w:val="right"/>
        <w:outlineLvl w:val="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lastRenderedPageBreak/>
        <w:t>Приложение</w:t>
      </w:r>
    </w:p>
    <w:p w:rsidR="007940A6" w:rsidRDefault="00492532">
      <w:pPr>
        <w:tabs>
          <w:tab w:val="left" w:pos="2655"/>
          <w:tab w:val="left" w:pos="2836"/>
          <w:tab w:val="left" w:pos="3545"/>
          <w:tab w:val="left" w:pos="4254"/>
          <w:tab w:val="left" w:pos="4963"/>
          <w:tab w:val="left" w:pos="5672"/>
          <w:tab w:val="left" w:pos="6381"/>
        </w:tabs>
        <w:spacing w:after="0" w:line="240" w:lineRule="auto"/>
        <w:ind w:firstLine="709"/>
        <w:jc w:val="right"/>
        <w:outlineLvl w:val="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к постановлению администрации </w:t>
      </w:r>
    </w:p>
    <w:p w:rsidR="007940A6" w:rsidRDefault="00492532">
      <w:pPr>
        <w:tabs>
          <w:tab w:val="left" w:pos="2655"/>
          <w:tab w:val="left" w:pos="2836"/>
          <w:tab w:val="left" w:pos="3545"/>
          <w:tab w:val="left" w:pos="4254"/>
          <w:tab w:val="left" w:pos="4963"/>
          <w:tab w:val="left" w:pos="5672"/>
          <w:tab w:val="left" w:pos="6381"/>
        </w:tabs>
        <w:spacing w:after="0" w:line="240" w:lineRule="auto"/>
        <w:ind w:firstLine="709"/>
        <w:jc w:val="right"/>
        <w:outlineLvl w:val="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Красноборского</w:t>
      </w:r>
      <w:r w:rsidR="007940A6">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 xml:space="preserve">городского поселения </w:t>
      </w:r>
    </w:p>
    <w:p w:rsidR="007940A6" w:rsidRDefault="00492532">
      <w:pPr>
        <w:tabs>
          <w:tab w:val="left" w:pos="2655"/>
          <w:tab w:val="left" w:pos="2836"/>
          <w:tab w:val="left" w:pos="3545"/>
          <w:tab w:val="left" w:pos="4254"/>
          <w:tab w:val="left" w:pos="4963"/>
          <w:tab w:val="left" w:pos="5672"/>
          <w:tab w:val="left" w:pos="6381"/>
        </w:tabs>
        <w:spacing w:after="0" w:line="240" w:lineRule="auto"/>
        <w:ind w:firstLine="709"/>
        <w:jc w:val="right"/>
        <w:outlineLvl w:val="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Тосненского</w:t>
      </w:r>
      <w:r w:rsidR="007940A6">
        <w:rPr>
          <w:rFonts w:ascii="Times New Roman" w:eastAsia="Times New Roman" w:hAnsi="Times New Roman"/>
          <w:bCs/>
          <w:sz w:val="24"/>
          <w:szCs w:val="24"/>
          <w:lang w:eastAsia="ru-RU"/>
        </w:rPr>
        <w:t xml:space="preserve"> муниципального </w:t>
      </w:r>
      <w:r>
        <w:rPr>
          <w:rFonts w:ascii="Times New Roman" w:eastAsia="Times New Roman" w:hAnsi="Times New Roman"/>
          <w:bCs/>
          <w:sz w:val="24"/>
          <w:szCs w:val="24"/>
          <w:lang w:eastAsia="ru-RU"/>
        </w:rPr>
        <w:t xml:space="preserve">района </w:t>
      </w:r>
    </w:p>
    <w:p w:rsidR="007940A6" w:rsidRDefault="00492532">
      <w:pPr>
        <w:tabs>
          <w:tab w:val="left" w:pos="2655"/>
          <w:tab w:val="left" w:pos="2836"/>
          <w:tab w:val="left" w:pos="3545"/>
          <w:tab w:val="left" w:pos="4254"/>
          <w:tab w:val="left" w:pos="4963"/>
          <w:tab w:val="left" w:pos="5672"/>
          <w:tab w:val="left" w:pos="6381"/>
        </w:tabs>
        <w:spacing w:after="0" w:line="240" w:lineRule="auto"/>
        <w:ind w:firstLine="709"/>
        <w:jc w:val="right"/>
        <w:outlineLvl w:val="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Ленинградской</w:t>
      </w:r>
      <w:r w:rsidR="007940A6">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 xml:space="preserve">области </w:t>
      </w:r>
      <w:r w:rsidR="007940A6">
        <w:rPr>
          <w:rFonts w:ascii="Times New Roman" w:eastAsia="Times New Roman" w:hAnsi="Times New Roman"/>
          <w:bCs/>
          <w:sz w:val="24"/>
          <w:szCs w:val="24"/>
          <w:lang w:eastAsia="ru-RU"/>
        </w:rPr>
        <w:t xml:space="preserve"> </w:t>
      </w:r>
    </w:p>
    <w:p w:rsidR="00C12BB7" w:rsidRDefault="00567661">
      <w:pPr>
        <w:tabs>
          <w:tab w:val="left" w:pos="2655"/>
          <w:tab w:val="left" w:pos="2836"/>
          <w:tab w:val="left" w:pos="3545"/>
          <w:tab w:val="left" w:pos="4254"/>
          <w:tab w:val="left" w:pos="4963"/>
          <w:tab w:val="left" w:pos="5672"/>
          <w:tab w:val="left" w:pos="6381"/>
        </w:tabs>
        <w:spacing w:after="0" w:line="240" w:lineRule="auto"/>
        <w:ind w:firstLine="709"/>
        <w:jc w:val="right"/>
        <w:outlineLvl w:val="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от  20.01.2025 № 11</w:t>
      </w:r>
    </w:p>
    <w:p w:rsidR="00C12BB7" w:rsidRDefault="00C12BB7">
      <w:pPr>
        <w:tabs>
          <w:tab w:val="left" w:pos="2655"/>
          <w:tab w:val="left" w:pos="2836"/>
          <w:tab w:val="left" w:pos="3545"/>
          <w:tab w:val="left" w:pos="4254"/>
          <w:tab w:val="left" w:pos="4963"/>
          <w:tab w:val="left" w:pos="5672"/>
          <w:tab w:val="left" w:pos="6381"/>
        </w:tabs>
        <w:spacing w:after="0" w:line="240" w:lineRule="auto"/>
        <w:ind w:firstLine="709"/>
        <w:jc w:val="right"/>
        <w:outlineLvl w:val="0"/>
        <w:rPr>
          <w:rFonts w:ascii="Times New Roman" w:eastAsia="Times New Roman" w:hAnsi="Times New Roman"/>
          <w:bCs/>
          <w:sz w:val="24"/>
          <w:szCs w:val="24"/>
          <w:lang w:eastAsia="ru-RU"/>
        </w:rPr>
      </w:pPr>
    </w:p>
    <w:p w:rsidR="00C12BB7" w:rsidRDefault="00C12BB7">
      <w:pPr>
        <w:tabs>
          <w:tab w:val="left" w:pos="2655"/>
          <w:tab w:val="center" w:pos="5034"/>
        </w:tabs>
        <w:spacing w:after="0" w:line="240" w:lineRule="auto"/>
        <w:ind w:firstLine="709"/>
        <w:jc w:val="center"/>
        <w:outlineLvl w:val="0"/>
        <w:rPr>
          <w:rFonts w:ascii="Times New Roman" w:eastAsia="Times New Roman" w:hAnsi="Times New Roman"/>
          <w:b/>
          <w:bCs/>
          <w:sz w:val="28"/>
          <w:szCs w:val="28"/>
          <w:lang w:eastAsia="ru-RU"/>
        </w:rPr>
      </w:pPr>
    </w:p>
    <w:p w:rsidR="00C12BB7" w:rsidRDefault="00C12BB7">
      <w:pPr>
        <w:tabs>
          <w:tab w:val="left" w:pos="2655"/>
          <w:tab w:val="center" w:pos="5034"/>
        </w:tabs>
        <w:spacing w:after="0" w:line="240" w:lineRule="auto"/>
        <w:ind w:firstLine="709"/>
        <w:jc w:val="center"/>
        <w:outlineLvl w:val="0"/>
        <w:rPr>
          <w:rFonts w:ascii="Times New Roman" w:eastAsia="Times New Roman" w:hAnsi="Times New Roman"/>
          <w:b/>
          <w:bCs/>
          <w:sz w:val="28"/>
          <w:szCs w:val="28"/>
          <w:lang w:eastAsia="ru-RU"/>
        </w:rPr>
      </w:pPr>
    </w:p>
    <w:p w:rsidR="00C12BB7" w:rsidRDefault="00C12BB7">
      <w:pPr>
        <w:tabs>
          <w:tab w:val="left" w:pos="2655"/>
          <w:tab w:val="center" w:pos="5034"/>
        </w:tabs>
        <w:spacing w:after="0" w:line="240" w:lineRule="auto"/>
        <w:ind w:firstLine="709"/>
        <w:jc w:val="center"/>
        <w:outlineLvl w:val="0"/>
        <w:rPr>
          <w:rFonts w:ascii="Times New Roman" w:eastAsia="Times New Roman" w:hAnsi="Times New Roman"/>
          <w:b/>
          <w:bCs/>
          <w:sz w:val="28"/>
          <w:szCs w:val="28"/>
          <w:lang w:eastAsia="ru-RU"/>
        </w:rPr>
      </w:pPr>
    </w:p>
    <w:p w:rsidR="00C12BB7" w:rsidRDefault="00C12BB7">
      <w:pPr>
        <w:tabs>
          <w:tab w:val="left" w:pos="2655"/>
          <w:tab w:val="center" w:pos="5034"/>
        </w:tabs>
        <w:spacing w:after="0" w:line="240" w:lineRule="auto"/>
        <w:ind w:firstLine="709"/>
        <w:jc w:val="center"/>
        <w:outlineLvl w:val="0"/>
        <w:rPr>
          <w:rFonts w:ascii="Times New Roman" w:eastAsia="Times New Roman" w:hAnsi="Times New Roman"/>
          <w:b/>
          <w:bCs/>
          <w:sz w:val="28"/>
          <w:szCs w:val="28"/>
          <w:lang w:eastAsia="ru-RU"/>
        </w:rPr>
      </w:pPr>
    </w:p>
    <w:p w:rsidR="00C12BB7" w:rsidRDefault="00C12BB7">
      <w:pPr>
        <w:tabs>
          <w:tab w:val="left" w:pos="2655"/>
          <w:tab w:val="center" w:pos="5034"/>
        </w:tabs>
        <w:spacing w:after="0" w:line="240" w:lineRule="auto"/>
        <w:ind w:firstLine="709"/>
        <w:jc w:val="center"/>
        <w:outlineLvl w:val="0"/>
        <w:rPr>
          <w:rFonts w:ascii="Times New Roman" w:eastAsia="Times New Roman" w:hAnsi="Times New Roman"/>
          <w:b/>
          <w:bCs/>
          <w:sz w:val="28"/>
          <w:szCs w:val="28"/>
          <w:lang w:eastAsia="ru-RU"/>
        </w:rPr>
      </w:pPr>
    </w:p>
    <w:p w:rsidR="00C12BB7" w:rsidRDefault="00C12BB7">
      <w:pPr>
        <w:tabs>
          <w:tab w:val="left" w:pos="2655"/>
          <w:tab w:val="center" w:pos="5034"/>
        </w:tabs>
        <w:spacing w:after="0" w:line="240" w:lineRule="auto"/>
        <w:ind w:firstLine="709"/>
        <w:jc w:val="center"/>
        <w:outlineLvl w:val="0"/>
        <w:rPr>
          <w:rFonts w:ascii="Times New Roman" w:eastAsia="Times New Roman" w:hAnsi="Times New Roman"/>
          <w:b/>
          <w:bCs/>
          <w:sz w:val="28"/>
          <w:szCs w:val="28"/>
          <w:lang w:eastAsia="ru-RU"/>
        </w:rPr>
      </w:pPr>
    </w:p>
    <w:p w:rsidR="00C12BB7" w:rsidRDefault="00C12BB7">
      <w:pPr>
        <w:tabs>
          <w:tab w:val="left" w:pos="2655"/>
          <w:tab w:val="center" w:pos="5034"/>
        </w:tabs>
        <w:spacing w:after="0" w:line="240" w:lineRule="auto"/>
        <w:ind w:firstLine="709"/>
        <w:jc w:val="right"/>
        <w:outlineLvl w:val="0"/>
        <w:rPr>
          <w:rFonts w:ascii="Times New Roman" w:eastAsia="Times New Roman" w:hAnsi="Times New Roman"/>
          <w:b/>
          <w:bCs/>
          <w:sz w:val="36"/>
          <w:szCs w:val="36"/>
          <w:u w:val="single"/>
          <w:lang w:eastAsia="ru-RU"/>
        </w:rPr>
      </w:pPr>
    </w:p>
    <w:p w:rsidR="00C12BB7" w:rsidRDefault="00C12BB7">
      <w:pPr>
        <w:tabs>
          <w:tab w:val="left" w:pos="2655"/>
          <w:tab w:val="center" w:pos="5034"/>
        </w:tabs>
        <w:spacing w:after="0" w:line="240" w:lineRule="auto"/>
        <w:ind w:firstLine="709"/>
        <w:jc w:val="right"/>
        <w:outlineLvl w:val="0"/>
        <w:rPr>
          <w:rFonts w:ascii="Times New Roman" w:eastAsia="Times New Roman" w:hAnsi="Times New Roman"/>
          <w:b/>
          <w:bCs/>
          <w:sz w:val="28"/>
          <w:szCs w:val="28"/>
          <w:lang w:eastAsia="ru-RU"/>
        </w:rPr>
      </w:pPr>
    </w:p>
    <w:p w:rsidR="00C12BB7" w:rsidRDefault="00C12BB7">
      <w:pPr>
        <w:tabs>
          <w:tab w:val="left" w:pos="2655"/>
          <w:tab w:val="center" w:pos="5034"/>
        </w:tabs>
        <w:spacing w:after="0" w:line="240" w:lineRule="auto"/>
        <w:ind w:firstLine="709"/>
        <w:jc w:val="right"/>
        <w:outlineLvl w:val="0"/>
        <w:rPr>
          <w:rFonts w:ascii="Times New Roman" w:eastAsia="Times New Roman" w:hAnsi="Times New Roman"/>
          <w:b/>
          <w:bCs/>
          <w:sz w:val="32"/>
          <w:szCs w:val="32"/>
          <w:u w:val="single"/>
          <w:lang w:eastAsia="ru-RU"/>
        </w:rPr>
      </w:pPr>
    </w:p>
    <w:p w:rsidR="00C12BB7" w:rsidRDefault="00C12BB7">
      <w:pPr>
        <w:tabs>
          <w:tab w:val="left" w:pos="2655"/>
          <w:tab w:val="center" w:pos="5034"/>
        </w:tabs>
        <w:spacing w:after="0" w:line="240" w:lineRule="auto"/>
        <w:ind w:firstLine="709"/>
        <w:jc w:val="center"/>
        <w:outlineLvl w:val="0"/>
        <w:rPr>
          <w:rFonts w:ascii="Times New Roman" w:eastAsia="Times New Roman" w:hAnsi="Times New Roman"/>
          <w:b/>
          <w:bCs/>
          <w:sz w:val="28"/>
          <w:szCs w:val="28"/>
          <w:lang w:eastAsia="ru-RU"/>
        </w:rPr>
      </w:pPr>
    </w:p>
    <w:p w:rsidR="00C12BB7" w:rsidRDefault="00C12BB7">
      <w:pPr>
        <w:tabs>
          <w:tab w:val="left" w:pos="2655"/>
          <w:tab w:val="center" w:pos="5034"/>
        </w:tabs>
        <w:spacing w:after="0" w:line="240" w:lineRule="auto"/>
        <w:ind w:firstLine="709"/>
        <w:jc w:val="center"/>
        <w:outlineLvl w:val="0"/>
        <w:rPr>
          <w:rFonts w:ascii="Times New Roman" w:eastAsia="Times New Roman" w:hAnsi="Times New Roman"/>
          <w:b/>
          <w:bCs/>
          <w:sz w:val="28"/>
          <w:szCs w:val="28"/>
          <w:lang w:eastAsia="ru-RU"/>
        </w:rPr>
      </w:pPr>
    </w:p>
    <w:p w:rsidR="00C12BB7" w:rsidRDefault="00C12BB7">
      <w:pPr>
        <w:tabs>
          <w:tab w:val="left" w:pos="2655"/>
          <w:tab w:val="center" w:pos="5034"/>
        </w:tabs>
        <w:spacing w:after="0" w:line="240" w:lineRule="auto"/>
        <w:ind w:firstLine="709"/>
        <w:jc w:val="center"/>
        <w:outlineLvl w:val="0"/>
        <w:rPr>
          <w:rFonts w:ascii="Times New Roman" w:eastAsia="Times New Roman" w:hAnsi="Times New Roman"/>
          <w:b/>
          <w:bCs/>
          <w:sz w:val="28"/>
          <w:szCs w:val="28"/>
          <w:lang w:eastAsia="ru-RU"/>
        </w:rPr>
      </w:pPr>
    </w:p>
    <w:p w:rsidR="00C12BB7" w:rsidRDefault="00C12BB7">
      <w:pPr>
        <w:tabs>
          <w:tab w:val="left" w:pos="2655"/>
          <w:tab w:val="center" w:pos="5034"/>
        </w:tabs>
        <w:spacing w:after="0" w:line="240" w:lineRule="auto"/>
        <w:ind w:firstLine="709"/>
        <w:jc w:val="center"/>
        <w:outlineLvl w:val="0"/>
        <w:rPr>
          <w:rFonts w:ascii="Times New Roman" w:eastAsia="Times New Roman" w:hAnsi="Times New Roman"/>
          <w:b/>
          <w:bCs/>
          <w:sz w:val="28"/>
          <w:szCs w:val="28"/>
          <w:lang w:eastAsia="ru-RU"/>
        </w:rPr>
      </w:pPr>
    </w:p>
    <w:p w:rsidR="00C12BB7" w:rsidRDefault="00C12BB7">
      <w:pPr>
        <w:tabs>
          <w:tab w:val="left" w:pos="2655"/>
          <w:tab w:val="center" w:pos="5034"/>
        </w:tabs>
        <w:spacing w:after="0" w:line="240" w:lineRule="auto"/>
        <w:ind w:firstLine="709"/>
        <w:jc w:val="center"/>
        <w:outlineLvl w:val="0"/>
        <w:rPr>
          <w:rFonts w:ascii="Times New Roman" w:eastAsia="Times New Roman" w:hAnsi="Times New Roman"/>
          <w:b/>
          <w:bCs/>
          <w:sz w:val="28"/>
          <w:szCs w:val="28"/>
          <w:lang w:eastAsia="ru-RU"/>
        </w:rPr>
      </w:pPr>
    </w:p>
    <w:p w:rsidR="00C12BB7" w:rsidRDefault="00C12BB7">
      <w:pPr>
        <w:tabs>
          <w:tab w:val="left" w:pos="2655"/>
          <w:tab w:val="center" w:pos="5034"/>
        </w:tabs>
        <w:spacing w:after="0" w:line="240" w:lineRule="auto"/>
        <w:ind w:firstLine="709"/>
        <w:jc w:val="center"/>
        <w:outlineLvl w:val="0"/>
        <w:rPr>
          <w:rFonts w:ascii="Times New Roman" w:eastAsia="Times New Roman" w:hAnsi="Times New Roman"/>
          <w:b/>
          <w:bCs/>
          <w:sz w:val="28"/>
          <w:szCs w:val="28"/>
          <w:lang w:eastAsia="ru-RU"/>
        </w:rPr>
      </w:pPr>
    </w:p>
    <w:p w:rsidR="00C12BB7" w:rsidRDefault="00C12BB7">
      <w:pPr>
        <w:tabs>
          <w:tab w:val="left" w:pos="2655"/>
          <w:tab w:val="center" w:pos="5034"/>
        </w:tabs>
        <w:spacing w:after="0" w:line="240" w:lineRule="auto"/>
        <w:ind w:firstLine="709"/>
        <w:jc w:val="center"/>
        <w:outlineLvl w:val="0"/>
        <w:rPr>
          <w:rFonts w:ascii="Times New Roman" w:eastAsia="Times New Roman" w:hAnsi="Times New Roman"/>
          <w:bCs/>
          <w:sz w:val="28"/>
          <w:szCs w:val="28"/>
          <w:lang w:eastAsia="ru-RU"/>
        </w:rPr>
      </w:pPr>
    </w:p>
    <w:p w:rsidR="00C12BB7" w:rsidRDefault="0049253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МУНИЦИПАЛЬНАЯ ПРОГРАММА</w:t>
      </w:r>
    </w:p>
    <w:p w:rsidR="00C12BB7" w:rsidRDefault="00C12BB7">
      <w:pPr>
        <w:spacing w:after="0" w:line="240" w:lineRule="auto"/>
        <w:jc w:val="center"/>
        <w:rPr>
          <w:rFonts w:ascii="Times New Roman" w:eastAsia="Times New Roman" w:hAnsi="Times New Roman"/>
          <w:sz w:val="24"/>
          <w:szCs w:val="24"/>
          <w:lang w:eastAsia="ru-RU"/>
        </w:rPr>
      </w:pPr>
    </w:p>
    <w:p w:rsidR="00C12BB7" w:rsidRDefault="00492532">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«Развитие автомобильных дорог на территории Красноборского городского поселения </w:t>
      </w:r>
    </w:p>
    <w:p w:rsidR="00C12BB7" w:rsidRDefault="0049253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Cs/>
          <w:sz w:val="24"/>
          <w:szCs w:val="24"/>
          <w:lang w:eastAsia="ru-RU"/>
        </w:rPr>
        <w:t xml:space="preserve">Тосненского района Ленинградской области» </w:t>
      </w:r>
    </w:p>
    <w:p w:rsidR="00C12BB7" w:rsidRDefault="007940A6">
      <w:pPr>
        <w:spacing w:after="0" w:line="240" w:lineRule="auto"/>
        <w:ind w:firstLine="709"/>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на 2025-2027 годы</w:t>
      </w:r>
    </w:p>
    <w:p w:rsidR="00C12BB7" w:rsidRDefault="00C12BB7">
      <w:pPr>
        <w:spacing w:after="0" w:line="240" w:lineRule="auto"/>
        <w:ind w:firstLine="709"/>
        <w:jc w:val="center"/>
        <w:rPr>
          <w:rFonts w:ascii="Times New Roman" w:eastAsia="Times New Roman" w:hAnsi="Times New Roman"/>
          <w:bCs/>
          <w:sz w:val="28"/>
          <w:szCs w:val="28"/>
          <w:lang w:eastAsia="ru-RU"/>
        </w:rPr>
      </w:pPr>
    </w:p>
    <w:p w:rsidR="00C12BB7" w:rsidRDefault="00C12BB7">
      <w:pPr>
        <w:spacing w:after="0" w:line="240" w:lineRule="auto"/>
        <w:ind w:firstLine="709"/>
        <w:jc w:val="center"/>
        <w:rPr>
          <w:rFonts w:ascii="Times New Roman" w:eastAsia="Times New Roman" w:hAnsi="Times New Roman"/>
          <w:bCs/>
          <w:sz w:val="28"/>
          <w:szCs w:val="28"/>
          <w:lang w:eastAsia="ru-RU"/>
        </w:rPr>
      </w:pPr>
    </w:p>
    <w:p w:rsidR="00C12BB7" w:rsidRDefault="00C12BB7">
      <w:pPr>
        <w:spacing w:after="0" w:line="240" w:lineRule="auto"/>
        <w:ind w:firstLine="709"/>
        <w:jc w:val="center"/>
        <w:rPr>
          <w:rFonts w:ascii="Times New Roman" w:eastAsia="Times New Roman" w:hAnsi="Times New Roman"/>
          <w:bCs/>
          <w:sz w:val="28"/>
          <w:szCs w:val="28"/>
          <w:lang w:eastAsia="ru-RU"/>
        </w:rPr>
      </w:pPr>
    </w:p>
    <w:p w:rsidR="00C12BB7" w:rsidRDefault="00C12BB7">
      <w:pPr>
        <w:spacing w:after="0" w:line="240" w:lineRule="auto"/>
        <w:ind w:firstLine="709"/>
        <w:jc w:val="center"/>
        <w:rPr>
          <w:rFonts w:ascii="Times New Roman" w:eastAsia="Times New Roman" w:hAnsi="Times New Roman"/>
          <w:bCs/>
          <w:sz w:val="28"/>
          <w:szCs w:val="28"/>
          <w:lang w:eastAsia="ru-RU"/>
        </w:rPr>
      </w:pPr>
    </w:p>
    <w:p w:rsidR="00C12BB7" w:rsidRDefault="00C12BB7">
      <w:pPr>
        <w:spacing w:after="0" w:line="240" w:lineRule="auto"/>
        <w:ind w:firstLine="709"/>
        <w:jc w:val="center"/>
        <w:rPr>
          <w:rFonts w:ascii="Times New Roman" w:eastAsia="Times New Roman" w:hAnsi="Times New Roman"/>
          <w:bCs/>
          <w:sz w:val="28"/>
          <w:szCs w:val="28"/>
          <w:lang w:eastAsia="ru-RU"/>
        </w:rPr>
      </w:pPr>
    </w:p>
    <w:p w:rsidR="00C12BB7" w:rsidRDefault="00C12BB7">
      <w:pPr>
        <w:spacing w:after="0" w:line="240" w:lineRule="auto"/>
        <w:ind w:firstLine="709"/>
        <w:jc w:val="center"/>
        <w:rPr>
          <w:rFonts w:ascii="Times New Roman" w:eastAsia="Times New Roman" w:hAnsi="Times New Roman"/>
          <w:bCs/>
          <w:sz w:val="28"/>
          <w:szCs w:val="28"/>
          <w:lang w:eastAsia="ru-RU"/>
        </w:rPr>
      </w:pPr>
    </w:p>
    <w:p w:rsidR="00C12BB7" w:rsidRDefault="00C12BB7">
      <w:pPr>
        <w:spacing w:after="0" w:line="240" w:lineRule="auto"/>
        <w:ind w:firstLine="709"/>
        <w:jc w:val="center"/>
        <w:rPr>
          <w:rFonts w:ascii="Times New Roman" w:eastAsia="Times New Roman" w:hAnsi="Times New Roman"/>
          <w:bCs/>
          <w:sz w:val="28"/>
          <w:szCs w:val="28"/>
          <w:lang w:eastAsia="ru-RU"/>
        </w:rPr>
      </w:pPr>
    </w:p>
    <w:p w:rsidR="00C12BB7" w:rsidRDefault="00C12BB7">
      <w:pPr>
        <w:spacing w:after="0" w:line="240" w:lineRule="auto"/>
        <w:ind w:firstLine="709"/>
        <w:jc w:val="center"/>
        <w:rPr>
          <w:rFonts w:ascii="Times New Roman" w:eastAsia="Times New Roman" w:hAnsi="Times New Roman"/>
          <w:bCs/>
          <w:sz w:val="28"/>
          <w:szCs w:val="28"/>
          <w:lang w:eastAsia="ru-RU"/>
        </w:rPr>
      </w:pPr>
    </w:p>
    <w:p w:rsidR="00C12BB7" w:rsidRDefault="00C12BB7">
      <w:pPr>
        <w:spacing w:after="0" w:line="240" w:lineRule="auto"/>
        <w:ind w:firstLine="709"/>
        <w:jc w:val="center"/>
        <w:rPr>
          <w:rFonts w:ascii="Times New Roman" w:eastAsia="Times New Roman" w:hAnsi="Times New Roman"/>
          <w:bCs/>
          <w:sz w:val="28"/>
          <w:szCs w:val="28"/>
          <w:lang w:eastAsia="ru-RU"/>
        </w:rPr>
      </w:pPr>
    </w:p>
    <w:p w:rsidR="00C12BB7" w:rsidRDefault="00C12BB7">
      <w:pPr>
        <w:spacing w:after="0" w:line="240" w:lineRule="auto"/>
        <w:ind w:firstLine="709"/>
        <w:jc w:val="center"/>
        <w:rPr>
          <w:rFonts w:ascii="Times New Roman" w:eastAsia="Times New Roman" w:hAnsi="Times New Roman"/>
          <w:bCs/>
          <w:sz w:val="28"/>
          <w:szCs w:val="28"/>
          <w:lang w:eastAsia="ru-RU"/>
        </w:rPr>
      </w:pPr>
    </w:p>
    <w:p w:rsidR="00C12BB7" w:rsidRDefault="00C12BB7">
      <w:pPr>
        <w:spacing w:after="0" w:line="240" w:lineRule="auto"/>
        <w:ind w:firstLine="709"/>
        <w:jc w:val="center"/>
        <w:rPr>
          <w:rFonts w:ascii="Times New Roman" w:eastAsia="Times New Roman" w:hAnsi="Times New Roman"/>
          <w:bCs/>
          <w:sz w:val="28"/>
          <w:szCs w:val="28"/>
          <w:lang w:eastAsia="ru-RU"/>
        </w:rPr>
      </w:pPr>
    </w:p>
    <w:p w:rsidR="00C12BB7" w:rsidRDefault="00C12BB7">
      <w:pPr>
        <w:spacing w:after="0" w:line="240" w:lineRule="auto"/>
        <w:ind w:firstLine="709"/>
        <w:jc w:val="center"/>
        <w:rPr>
          <w:rFonts w:ascii="Times New Roman" w:eastAsia="Times New Roman" w:hAnsi="Times New Roman"/>
          <w:bCs/>
          <w:sz w:val="28"/>
          <w:szCs w:val="28"/>
          <w:lang w:eastAsia="ru-RU"/>
        </w:rPr>
      </w:pPr>
    </w:p>
    <w:p w:rsidR="00C12BB7" w:rsidRDefault="00C12BB7">
      <w:pPr>
        <w:spacing w:after="0" w:line="240" w:lineRule="auto"/>
        <w:ind w:firstLine="709"/>
        <w:jc w:val="center"/>
        <w:rPr>
          <w:rFonts w:ascii="Times New Roman" w:eastAsia="Times New Roman" w:hAnsi="Times New Roman"/>
          <w:bCs/>
          <w:sz w:val="28"/>
          <w:szCs w:val="28"/>
          <w:lang w:eastAsia="ru-RU"/>
        </w:rPr>
      </w:pPr>
    </w:p>
    <w:p w:rsidR="00C12BB7" w:rsidRDefault="00C12BB7">
      <w:pPr>
        <w:spacing w:after="0" w:line="240" w:lineRule="auto"/>
        <w:ind w:firstLine="709"/>
        <w:jc w:val="center"/>
        <w:rPr>
          <w:rFonts w:ascii="Times New Roman" w:eastAsia="Times New Roman" w:hAnsi="Times New Roman"/>
          <w:bCs/>
          <w:sz w:val="28"/>
          <w:szCs w:val="28"/>
          <w:lang w:eastAsia="ru-RU"/>
        </w:rPr>
      </w:pPr>
    </w:p>
    <w:p w:rsidR="00C12BB7" w:rsidRDefault="00C12BB7">
      <w:pPr>
        <w:spacing w:after="0" w:line="240" w:lineRule="auto"/>
        <w:rPr>
          <w:rFonts w:ascii="Times New Roman" w:eastAsia="Times New Roman" w:hAnsi="Times New Roman"/>
          <w:bCs/>
          <w:sz w:val="28"/>
          <w:szCs w:val="28"/>
          <w:lang w:eastAsia="ru-RU"/>
        </w:rPr>
      </w:pPr>
    </w:p>
    <w:p w:rsidR="00C12BB7" w:rsidRDefault="00C12BB7">
      <w:pPr>
        <w:spacing w:after="0" w:line="240" w:lineRule="auto"/>
        <w:rPr>
          <w:rFonts w:ascii="Times New Roman" w:eastAsia="Times New Roman" w:hAnsi="Times New Roman"/>
          <w:bCs/>
          <w:sz w:val="28"/>
          <w:szCs w:val="28"/>
          <w:lang w:eastAsia="ru-RU"/>
        </w:rPr>
      </w:pPr>
    </w:p>
    <w:p w:rsidR="00C12BB7" w:rsidRDefault="00C12BB7">
      <w:pPr>
        <w:spacing w:after="0" w:line="240" w:lineRule="auto"/>
        <w:rPr>
          <w:rFonts w:ascii="Times New Roman" w:eastAsia="Times New Roman" w:hAnsi="Times New Roman"/>
          <w:bCs/>
          <w:sz w:val="28"/>
          <w:szCs w:val="28"/>
          <w:lang w:eastAsia="ru-RU"/>
        </w:rPr>
      </w:pPr>
    </w:p>
    <w:p w:rsidR="00D7084F" w:rsidRDefault="00D7084F">
      <w:pPr>
        <w:spacing w:after="0" w:line="240" w:lineRule="auto"/>
        <w:jc w:val="center"/>
        <w:rPr>
          <w:rFonts w:ascii="Times New Roman" w:eastAsia="Times New Roman" w:hAnsi="Times New Roman"/>
          <w:bCs/>
          <w:sz w:val="28"/>
          <w:szCs w:val="28"/>
          <w:lang w:eastAsia="ru-RU"/>
        </w:rPr>
      </w:pPr>
    </w:p>
    <w:p w:rsidR="00C12BB7" w:rsidRDefault="007940A6">
      <w:pPr>
        <w:spacing w:after="0" w:line="240" w:lineRule="auto"/>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2024</w:t>
      </w:r>
    </w:p>
    <w:p w:rsidR="00C12BB7" w:rsidRDefault="00C12BB7">
      <w:pPr>
        <w:spacing w:after="0" w:line="240" w:lineRule="auto"/>
        <w:jc w:val="center"/>
        <w:rPr>
          <w:rFonts w:ascii="Times New Roman" w:eastAsia="Times New Roman" w:hAnsi="Times New Roman"/>
          <w:b/>
          <w:bCs/>
          <w:sz w:val="24"/>
          <w:szCs w:val="24"/>
          <w:lang w:eastAsia="ru-RU"/>
        </w:rPr>
      </w:pPr>
    </w:p>
    <w:p w:rsidR="007940A6" w:rsidRDefault="007940A6">
      <w:pPr>
        <w:spacing w:after="0" w:line="240" w:lineRule="auto"/>
        <w:jc w:val="right"/>
        <w:rPr>
          <w:rFonts w:ascii="Times New Roman" w:eastAsia="Times New Roman" w:hAnsi="Times New Roman"/>
          <w:bCs/>
          <w:sz w:val="24"/>
          <w:szCs w:val="24"/>
          <w:lang w:eastAsia="ru-RU"/>
        </w:rPr>
      </w:pPr>
    </w:p>
    <w:p w:rsidR="007940A6" w:rsidRDefault="007940A6">
      <w:pPr>
        <w:spacing w:after="0" w:line="240" w:lineRule="auto"/>
        <w:jc w:val="right"/>
        <w:rPr>
          <w:rFonts w:ascii="Times New Roman" w:eastAsia="Times New Roman" w:hAnsi="Times New Roman"/>
          <w:bCs/>
          <w:sz w:val="24"/>
          <w:szCs w:val="24"/>
          <w:lang w:eastAsia="ru-RU"/>
        </w:rPr>
      </w:pPr>
    </w:p>
    <w:p w:rsidR="00C12BB7" w:rsidRDefault="00492532">
      <w:pPr>
        <w:spacing w:after="0" w:line="240" w:lineRule="auto"/>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Приложение №1</w:t>
      </w:r>
    </w:p>
    <w:p w:rsidR="00C12BB7" w:rsidRDefault="00492532">
      <w:pPr>
        <w:spacing w:after="0" w:line="240" w:lineRule="auto"/>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к муниципальной программе</w:t>
      </w:r>
    </w:p>
    <w:p w:rsidR="005843F3" w:rsidRDefault="005843F3">
      <w:pPr>
        <w:spacing w:after="0" w:line="240" w:lineRule="auto"/>
        <w:jc w:val="center"/>
        <w:rPr>
          <w:rFonts w:ascii="Times New Roman" w:eastAsia="Times New Roman" w:hAnsi="Times New Roman"/>
          <w:b/>
          <w:bCs/>
          <w:sz w:val="24"/>
          <w:szCs w:val="24"/>
          <w:lang w:eastAsia="ru-RU"/>
        </w:rPr>
      </w:pPr>
    </w:p>
    <w:p w:rsidR="005843F3" w:rsidRDefault="005843F3">
      <w:pPr>
        <w:spacing w:after="0" w:line="240" w:lineRule="auto"/>
        <w:jc w:val="center"/>
        <w:rPr>
          <w:rFonts w:ascii="Times New Roman" w:eastAsia="Times New Roman" w:hAnsi="Times New Roman"/>
          <w:b/>
          <w:bCs/>
          <w:sz w:val="24"/>
          <w:szCs w:val="24"/>
          <w:lang w:eastAsia="ru-RU"/>
        </w:rPr>
      </w:pPr>
    </w:p>
    <w:p w:rsidR="005843F3" w:rsidRDefault="005843F3">
      <w:pPr>
        <w:spacing w:after="0" w:line="240" w:lineRule="auto"/>
        <w:jc w:val="center"/>
        <w:rPr>
          <w:rFonts w:ascii="Times New Roman" w:eastAsia="Times New Roman" w:hAnsi="Times New Roman"/>
          <w:b/>
          <w:bCs/>
          <w:sz w:val="24"/>
          <w:szCs w:val="24"/>
          <w:lang w:eastAsia="ru-RU"/>
        </w:rPr>
      </w:pPr>
    </w:p>
    <w:p w:rsidR="00C12BB7" w:rsidRDefault="00492532">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ПАСПОРТ</w:t>
      </w:r>
    </w:p>
    <w:p w:rsidR="005843F3" w:rsidRDefault="005843F3">
      <w:pPr>
        <w:spacing w:after="0" w:line="240" w:lineRule="auto"/>
        <w:jc w:val="center"/>
        <w:rPr>
          <w:rFonts w:ascii="Times New Roman" w:eastAsia="Times New Roman" w:hAnsi="Times New Roman"/>
          <w:b/>
          <w:bCs/>
          <w:sz w:val="24"/>
          <w:szCs w:val="24"/>
          <w:lang w:eastAsia="ru-RU"/>
        </w:rPr>
      </w:pPr>
    </w:p>
    <w:p w:rsidR="00C12BB7" w:rsidRDefault="005843F3">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М</w:t>
      </w:r>
      <w:r w:rsidR="00492532">
        <w:rPr>
          <w:rFonts w:ascii="Times New Roman" w:eastAsia="Times New Roman" w:hAnsi="Times New Roman"/>
          <w:b/>
          <w:bCs/>
          <w:sz w:val="24"/>
          <w:szCs w:val="24"/>
          <w:lang w:eastAsia="ru-RU"/>
        </w:rPr>
        <w:t>униципальной программы «Развитие автомобильных дорог на территории Красноборского городского поселение Тосненского района Ленинградской области»</w:t>
      </w:r>
    </w:p>
    <w:p w:rsidR="00C12BB7" w:rsidRDefault="00492532">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w:t>
      </w:r>
    </w:p>
    <w:tbl>
      <w:tblPr>
        <w:tblW w:w="10149" w:type="dxa"/>
        <w:tblInd w:w="-118" w:type="dxa"/>
        <w:tblLayout w:type="fixed"/>
        <w:tblLook w:val="04A0" w:firstRow="1" w:lastRow="0" w:firstColumn="1" w:lastColumn="0" w:noHBand="0" w:noVBand="1"/>
      </w:tblPr>
      <w:tblGrid>
        <w:gridCol w:w="2636"/>
        <w:gridCol w:w="2266"/>
        <w:gridCol w:w="1701"/>
        <w:gridCol w:w="1701"/>
        <w:gridCol w:w="1845"/>
      </w:tblGrid>
      <w:tr w:rsidR="00C12BB7" w:rsidRPr="005843F3" w:rsidTr="005843F3">
        <w:tc>
          <w:tcPr>
            <w:tcW w:w="2636" w:type="dxa"/>
            <w:tcBorders>
              <w:top w:val="single" w:sz="4" w:space="0" w:color="000000"/>
              <w:left w:val="single" w:sz="4" w:space="0" w:color="000000"/>
              <w:bottom w:val="single" w:sz="4" w:space="0" w:color="000000"/>
              <w:right w:val="single" w:sz="4" w:space="0" w:color="000000"/>
            </w:tcBorders>
            <w:vAlign w:val="center"/>
          </w:tcPr>
          <w:p w:rsidR="00C12BB7" w:rsidRPr="005843F3" w:rsidRDefault="00492532">
            <w:pPr>
              <w:spacing w:after="0"/>
              <w:ind w:right="283"/>
              <w:rPr>
                <w:rFonts w:ascii="Times New Roman" w:eastAsia="Times New Roman" w:hAnsi="Times New Roman"/>
                <w:sz w:val="24"/>
                <w:szCs w:val="24"/>
              </w:rPr>
            </w:pPr>
            <w:r w:rsidRPr="005843F3">
              <w:rPr>
                <w:rFonts w:ascii="Times New Roman" w:eastAsia="Times New Roman" w:hAnsi="Times New Roman"/>
                <w:sz w:val="24"/>
                <w:szCs w:val="24"/>
              </w:rPr>
              <w:t>Сроки реализации</w:t>
            </w:r>
          </w:p>
          <w:p w:rsidR="00C12BB7" w:rsidRPr="005843F3" w:rsidRDefault="00492532">
            <w:pPr>
              <w:spacing w:after="0"/>
              <w:ind w:right="283"/>
              <w:rPr>
                <w:rFonts w:ascii="Times New Roman" w:eastAsia="Times New Roman" w:hAnsi="Times New Roman"/>
                <w:sz w:val="24"/>
                <w:szCs w:val="24"/>
              </w:rPr>
            </w:pPr>
            <w:r w:rsidRPr="005843F3">
              <w:rPr>
                <w:rFonts w:ascii="Times New Roman" w:eastAsia="Times New Roman" w:hAnsi="Times New Roman"/>
                <w:sz w:val="24"/>
                <w:szCs w:val="24"/>
              </w:rPr>
              <w:t>муниципальной программы</w:t>
            </w:r>
          </w:p>
        </w:tc>
        <w:tc>
          <w:tcPr>
            <w:tcW w:w="7513" w:type="dxa"/>
            <w:gridSpan w:val="4"/>
            <w:tcBorders>
              <w:top w:val="single" w:sz="4" w:space="0" w:color="000000"/>
              <w:left w:val="single" w:sz="4" w:space="0" w:color="000000"/>
              <w:bottom w:val="single" w:sz="4" w:space="0" w:color="000000"/>
              <w:right w:val="single" w:sz="4" w:space="0" w:color="000000"/>
            </w:tcBorders>
            <w:vAlign w:val="center"/>
          </w:tcPr>
          <w:p w:rsidR="00C12BB7" w:rsidRPr="005843F3" w:rsidRDefault="007940A6">
            <w:pPr>
              <w:spacing w:after="0"/>
              <w:ind w:left="165" w:right="283"/>
              <w:jc w:val="center"/>
              <w:rPr>
                <w:rFonts w:ascii="Times New Roman" w:eastAsia="Times New Roman" w:hAnsi="Times New Roman"/>
                <w:sz w:val="24"/>
                <w:szCs w:val="24"/>
                <w:lang w:eastAsia="zh-CN"/>
              </w:rPr>
            </w:pPr>
            <w:r w:rsidRPr="005843F3">
              <w:rPr>
                <w:rFonts w:ascii="Times New Roman" w:eastAsia="Times New Roman" w:hAnsi="Times New Roman"/>
                <w:sz w:val="24"/>
                <w:szCs w:val="24"/>
              </w:rPr>
              <w:t>2025 - 2027</w:t>
            </w:r>
            <w:r w:rsidR="00492532" w:rsidRPr="005843F3">
              <w:rPr>
                <w:rFonts w:ascii="Times New Roman" w:eastAsia="Times New Roman" w:hAnsi="Times New Roman"/>
                <w:sz w:val="24"/>
                <w:szCs w:val="24"/>
              </w:rPr>
              <w:t xml:space="preserve"> годы.</w:t>
            </w:r>
          </w:p>
        </w:tc>
      </w:tr>
      <w:tr w:rsidR="00C12BB7" w:rsidRPr="005843F3" w:rsidTr="005843F3">
        <w:tc>
          <w:tcPr>
            <w:tcW w:w="2636" w:type="dxa"/>
            <w:tcBorders>
              <w:top w:val="single" w:sz="4" w:space="0" w:color="000000"/>
              <w:left w:val="single" w:sz="4" w:space="0" w:color="000000"/>
              <w:bottom w:val="single" w:sz="4" w:space="0" w:color="000000"/>
              <w:right w:val="single" w:sz="4" w:space="0" w:color="000000"/>
            </w:tcBorders>
          </w:tcPr>
          <w:p w:rsidR="00C12BB7" w:rsidRPr="005843F3" w:rsidRDefault="00492532">
            <w:pPr>
              <w:spacing w:after="0"/>
              <w:rPr>
                <w:rFonts w:ascii="Times New Roman" w:eastAsia="Times New Roman" w:hAnsi="Times New Roman"/>
                <w:sz w:val="24"/>
                <w:szCs w:val="24"/>
              </w:rPr>
            </w:pPr>
            <w:r w:rsidRPr="005843F3">
              <w:rPr>
                <w:rFonts w:ascii="Times New Roman" w:eastAsia="Times New Roman" w:hAnsi="Times New Roman"/>
                <w:sz w:val="24"/>
                <w:szCs w:val="24"/>
              </w:rPr>
              <w:t>Ответственный исполнитель  программы</w:t>
            </w:r>
          </w:p>
        </w:tc>
        <w:tc>
          <w:tcPr>
            <w:tcW w:w="7513" w:type="dxa"/>
            <w:gridSpan w:val="4"/>
            <w:tcBorders>
              <w:top w:val="single" w:sz="4" w:space="0" w:color="000000"/>
              <w:left w:val="single" w:sz="4" w:space="0" w:color="000000"/>
              <w:bottom w:val="single" w:sz="4" w:space="0" w:color="000000"/>
              <w:right w:val="single" w:sz="4" w:space="0" w:color="000000"/>
            </w:tcBorders>
            <w:vAlign w:val="center"/>
          </w:tcPr>
          <w:p w:rsidR="00C12BB7" w:rsidRPr="005843F3" w:rsidRDefault="00492532">
            <w:pPr>
              <w:spacing w:after="0"/>
              <w:ind w:left="165" w:right="105"/>
              <w:jc w:val="center"/>
              <w:rPr>
                <w:rFonts w:ascii="Times New Roman" w:eastAsia="Times New Roman" w:hAnsi="Times New Roman"/>
                <w:sz w:val="24"/>
                <w:szCs w:val="24"/>
              </w:rPr>
            </w:pPr>
            <w:r w:rsidRPr="005843F3">
              <w:rPr>
                <w:rFonts w:ascii="Times New Roman" w:eastAsia="Times New Roman" w:hAnsi="Times New Roman"/>
                <w:sz w:val="24"/>
                <w:szCs w:val="24"/>
              </w:rPr>
              <w:t xml:space="preserve">Администрация Красноборского городского поселения Тосненского </w:t>
            </w:r>
            <w:r w:rsidR="007940A6" w:rsidRPr="005843F3">
              <w:rPr>
                <w:rFonts w:ascii="Times New Roman" w:eastAsia="Times New Roman" w:hAnsi="Times New Roman"/>
                <w:sz w:val="24"/>
                <w:szCs w:val="24"/>
              </w:rPr>
              <w:t xml:space="preserve">муниципального </w:t>
            </w:r>
            <w:r w:rsidRPr="005843F3">
              <w:rPr>
                <w:rFonts w:ascii="Times New Roman" w:eastAsia="Times New Roman" w:hAnsi="Times New Roman"/>
                <w:sz w:val="24"/>
                <w:szCs w:val="24"/>
              </w:rPr>
              <w:t>района Ленинградской области</w:t>
            </w:r>
          </w:p>
        </w:tc>
      </w:tr>
      <w:tr w:rsidR="00C12BB7" w:rsidRPr="005843F3" w:rsidTr="005843F3">
        <w:trPr>
          <w:trHeight w:val="837"/>
        </w:trPr>
        <w:tc>
          <w:tcPr>
            <w:tcW w:w="2636" w:type="dxa"/>
            <w:tcBorders>
              <w:top w:val="single" w:sz="4" w:space="0" w:color="000000"/>
              <w:left w:val="single" w:sz="4" w:space="0" w:color="000000"/>
              <w:bottom w:val="single" w:sz="4" w:space="0" w:color="000000"/>
              <w:right w:val="single" w:sz="4" w:space="0" w:color="000000"/>
            </w:tcBorders>
            <w:vAlign w:val="center"/>
          </w:tcPr>
          <w:p w:rsidR="00C12BB7" w:rsidRPr="005843F3" w:rsidRDefault="00492532">
            <w:pPr>
              <w:spacing w:after="0"/>
              <w:rPr>
                <w:rFonts w:ascii="Times New Roman" w:eastAsia="Times New Roman" w:hAnsi="Times New Roman"/>
                <w:sz w:val="24"/>
                <w:szCs w:val="24"/>
              </w:rPr>
            </w:pPr>
            <w:r w:rsidRPr="005843F3">
              <w:rPr>
                <w:rFonts w:ascii="Times New Roman" w:eastAsia="Times New Roman" w:hAnsi="Times New Roman"/>
                <w:sz w:val="24"/>
                <w:szCs w:val="24"/>
              </w:rPr>
              <w:t>Цель программы</w:t>
            </w:r>
          </w:p>
        </w:tc>
        <w:tc>
          <w:tcPr>
            <w:tcW w:w="7513" w:type="dxa"/>
            <w:gridSpan w:val="4"/>
            <w:tcBorders>
              <w:top w:val="single" w:sz="4" w:space="0" w:color="000000"/>
              <w:left w:val="single" w:sz="4" w:space="0" w:color="000000"/>
              <w:bottom w:val="single" w:sz="4" w:space="0" w:color="000000"/>
              <w:right w:val="single" w:sz="4" w:space="0" w:color="000000"/>
            </w:tcBorders>
          </w:tcPr>
          <w:p w:rsidR="00C12BB7" w:rsidRPr="005843F3" w:rsidRDefault="00C12BB7">
            <w:pPr>
              <w:spacing w:after="0" w:line="240" w:lineRule="auto"/>
              <w:jc w:val="both"/>
              <w:rPr>
                <w:rFonts w:ascii="Times New Roman" w:eastAsia="Times New Roman" w:hAnsi="Times New Roman"/>
                <w:sz w:val="24"/>
                <w:szCs w:val="24"/>
                <w:lang w:eastAsia="ru-RU"/>
              </w:rPr>
            </w:pPr>
          </w:p>
          <w:p w:rsidR="00C12BB7" w:rsidRPr="005843F3" w:rsidRDefault="00492532">
            <w:pPr>
              <w:spacing w:after="0" w:line="240" w:lineRule="auto"/>
              <w:jc w:val="both"/>
              <w:rPr>
                <w:rFonts w:ascii="Times New Roman" w:eastAsia="Times New Roman" w:hAnsi="Times New Roman"/>
                <w:sz w:val="24"/>
                <w:szCs w:val="24"/>
                <w:lang w:eastAsia="ru-RU"/>
              </w:rPr>
            </w:pPr>
            <w:r w:rsidRPr="005843F3">
              <w:rPr>
                <w:rFonts w:ascii="Times New Roman" w:eastAsia="Times New Roman" w:hAnsi="Times New Roman"/>
                <w:sz w:val="24"/>
                <w:szCs w:val="24"/>
                <w:lang w:eastAsia="ru-RU"/>
              </w:rPr>
              <w:t>- Развитие современной и эффективной автомобильно-дорожной инфраструктуры</w:t>
            </w:r>
          </w:p>
          <w:p w:rsidR="00C12BB7" w:rsidRPr="005843F3" w:rsidRDefault="00C12BB7">
            <w:pPr>
              <w:spacing w:after="0" w:line="240" w:lineRule="auto"/>
              <w:jc w:val="both"/>
              <w:rPr>
                <w:rFonts w:ascii="Times New Roman" w:eastAsia="Times New Roman" w:hAnsi="Times New Roman"/>
                <w:bCs/>
                <w:sz w:val="24"/>
                <w:szCs w:val="24"/>
                <w:lang w:eastAsia="ru-RU"/>
              </w:rPr>
            </w:pPr>
          </w:p>
        </w:tc>
      </w:tr>
      <w:tr w:rsidR="00C12BB7" w:rsidRPr="005843F3" w:rsidTr="005843F3">
        <w:tc>
          <w:tcPr>
            <w:tcW w:w="2636" w:type="dxa"/>
            <w:tcBorders>
              <w:top w:val="single" w:sz="4" w:space="0" w:color="000000"/>
              <w:left w:val="single" w:sz="4" w:space="0" w:color="000000"/>
              <w:bottom w:val="single" w:sz="4" w:space="0" w:color="000000"/>
              <w:right w:val="single" w:sz="4" w:space="0" w:color="000000"/>
            </w:tcBorders>
            <w:vAlign w:val="center"/>
          </w:tcPr>
          <w:p w:rsidR="00C12BB7" w:rsidRPr="005843F3" w:rsidRDefault="00492532">
            <w:pPr>
              <w:spacing w:after="0"/>
              <w:rPr>
                <w:rFonts w:ascii="Times New Roman" w:eastAsia="Times New Roman" w:hAnsi="Times New Roman"/>
                <w:sz w:val="24"/>
                <w:szCs w:val="24"/>
              </w:rPr>
            </w:pPr>
            <w:r w:rsidRPr="005843F3">
              <w:rPr>
                <w:rFonts w:ascii="Times New Roman" w:eastAsia="Times New Roman" w:hAnsi="Times New Roman"/>
                <w:sz w:val="24"/>
                <w:szCs w:val="24"/>
              </w:rPr>
              <w:t>Задача программы</w:t>
            </w:r>
          </w:p>
        </w:tc>
        <w:tc>
          <w:tcPr>
            <w:tcW w:w="7513" w:type="dxa"/>
            <w:gridSpan w:val="4"/>
            <w:tcBorders>
              <w:top w:val="single" w:sz="4" w:space="0" w:color="000000"/>
              <w:left w:val="single" w:sz="4" w:space="0" w:color="000000"/>
              <w:bottom w:val="single" w:sz="4" w:space="0" w:color="000000"/>
              <w:right w:val="single" w:sz="4" w:space="0" w:color="000000"/>
            </w:tcBorders>
          </w:tcPr>
          <w:p w:rsidR="00C12BB7" w:rsidRPr="005843F3" w:rsidRDefault="00C12BB7">
            <w:pPr>
              <w:spacing w:after="0" w:line="240" w:lineRule="auto"/>
              <w:ind w:firstLine="510"/>
              <w:jc w:val="both"/>
              <w:rPr>
                <w:rFonts w:ascii="Times New Roman" w:eastAsia="Times New Roman" w:hAnsi="Times New Roman"/>
                <w:color w:val="000000"/>
                <w:sz w:val="24"/>
                <w:szCs w:val="24"/>
                <w:lang w:eastAsia="ru-RU"/>
              </w:rPr>
            </w:pPr>
          </w:p>
          <w:p w:rsidR="00C12BB7" w:rsidRPr="005843F3" w:rsidRDefault="00492532">
            <w:pPr>
              <w:spacing w:after="0" w:line="240" w:lineRule="auto"/>
              <w:ind w:firstLine="510"/>
              <w:jc w:val="both"/>
              <w:rPr>
                <w:rFonts w:ascii="Times New Roman" w:eastAsia="Times New Roman" w:hAnsi="Times New Roman"/>
                <w:color w:val="000000"/>
                <w:sz w:val="24"/>
                <w:szCs w:val="24"/>
                <w:lang w:eastAsia="ru-RU"/>
              </w:rPr>
            </w:pPr>
            <w:r w:rsidRPr="005843F3">
              <w:rPr>
                <w:rFonts w:ascii="Times New Roman" w:eastAsia="Times New Roman" w:hAnsi="Times New Roman"/>
                <w:color w:val="000000"/>
                <w:sz w:val="24"/>
                <w:szCs w:val="24"/>
                <w:lang w:eastAsia="ru-RU"/>
              </w:rPr>
              <w:t>- Сохранение и повышение транспортно-эксплуатационного состояния улично-дорожной сети за счет проведения полного комплекса работ по ремонту автодорог и подъездов вдоль многоквартирных домов;</w:t>
            </w:r>
          </w:p>
          <w:p w:rsidR="00C12BB7" w:rsidRPr="005843F3" w:rsidRDefault="00492532">
            <w:pPr>
              <w:spacing w:after="0" w:line="240" w:lineRule="auto"/>
              <w:ind w:firstLine="510"/>
              <w:jc w:val="both"/>
              <w:rPr>
                <w:rFonts w:ascii="Times New Roman" w:eastAsia="Times New Roman" w:hAnsi="Times New Roman"/>
                <w:color w:val="000000"/>
                <w:sz w:val="24"/>
                <w:szCs w:val="24"/>
                <w:lang w:eastAsia="ru-RU"/>
              </w:rPr>
            </w:pPr>
            <w:r w:rsidRPr="005843F3">
              <w:rPr>
                <w:rFonts w:ascii="Times New Roman" w:eastAsia="Times New Roman" w:hAnsi="Times New Roman"/>
                <w:color w:val="000000"/>
                <w:sz w:val="24"/>
                <w:szCs w:val="24"/>
                <w:lang w:eastAsia="ru-RU"/>
              </w:rPr>
              <w:t>- Выполнение ремонтных работ дорожного полотна с элементами благоустройства;</w:t>
            </w:r>
          </w:p>
          <w:p w:rsidR="00C12BB7" w:rsidRPr="005843F3" w:rsidRDefault="00492532">
            <w:pPr>
              <w:spacing w:after="0" w:line="240" w:lineRule="auto"/>
              <w:ind w:firstLine="510"/>
              <w:jc w:val="both"/>
              <w:rPr>
                <w:rFonts w:ascii="Times New Roman" w:eastAsia="Times New Roman" w:hAnsi="Times New Roman"/>
                <w:color w:val="000000"/>
                <w:sz w:val="24"/>
                <w:szCs w:val="24"/>
                <w:lang w:eastAsia="ru-RU"/>
              </w:rPr>
            </w:pPr>
            <w:r w:rsidRPr="005843F3">
              <w:rPr>
                <w:rFonts w:ascii="Times New Roman" w:eastAsia="Times New Roman" w:hAnsi="Times New Roman"/>
                <w:color w:val="000000"/>
                <w:sz w:val="24"/>
                <w:szCs w:val="24"/>
                <w:lang w:eastAsia="ru-RU"/>
              </w:rPr>
              <w:t xml:space="preserve">- Разработка проектов организации дорожного движения в части установки искусственных неровностей на муниципальных автодорогах общего пользования на территории Красноборского городского поселения Тосненского </w:t>
            </w:r>
            <w:r w:rsidR="007940A6" w:rsidRPr="005843F3">
              <w:rPr>
                <w:rFonts w:ascii="Times New Roman" w:eastAsia="Times New Roman" w:hAnsi="Times New Roman"/>
                <w:color w:val="000000"/>
                <w:sz w:val="24"/>
                <w:szCs w:val="24"/>
                <w:lang w:eastAsia="ru-RU"/>
              </w:rPr>
              <w:t xml:space="preserve">муниципального </w:t>
            </w:r>
            <w:r w:rsidRPr="005843F3">
              <w:rPr>
                <w:rFonts w:ascii="Times New Roman" w:eastAsia="Times New Roman" w:hAnsi="Times New Roman"/>
                <w:color w:val="000000"/>
                <w:sz w:val="24"/>
                <w:szCs w:val="24"/>
                <w:lang w:eastAsia="ru-RU"/>
              </w:rPr>
              <w:t>района Ленинградской области и сопутствующих дорожных знаков постоянной дислокации</w:t>
            </w:r>
          </w:p>
          <w:p w:rsidR="00C12BB7" w:rsidRPr="005843F3" w:rsidRDefault="00492532">
            <w:pPr>
              <w:spacing w:after="0" w:line="240" w:lineRule="auto"/>
              <w:ind w:firstLine="510"/>
              <w:jc w:val="both"/>
              <w:rPr>
                <w:rFonts w:ascii="Times New Roman" w:eastAsia="Times New Roman" w:hAnsi="Times New Roman"/>
                <w:color w:val="000000"/>
                <w:sz w:val="24"/>
                <w:szCs w:val="24"/>
                <w:lang w:eastAsia="ru-RU"/>
              </w:rPr>
            </w:pPr>
            <w:r w:rsidRPr="005843F3">
              <w:rPr>
                <w:rFonts w:ascii="Times New Roman" w:eastAsia="Times New Roman" w:hAnsi="Times New Roman"/>
                <w:sz w:val="24"/>
                <w:szCs w:val="24"/>
                <w:lang w:eastAsia="zh-CN"/>
              </w:rPr>
              <w:tab/>
            </w:r>
          </w:p>
        </w:tc>
      </w:tr>
      <w:tr w:rsidR="00C12BB7" w:rsidRPr="005843F3" w:rsidTr="005843F3">
        <w:tc>
          <w:tcPr>
            <w:tcW w:w="2636" w:type="dxa"/>
            <w:tcBorders>
              <w:top w:val="single" w:sz="4" w:space="0" w:color="000000"/>
              <w:left w:val="single" w:sz="4" w:space="0" w:color="000000"/>
              <w:bottom w:val="single" w:sz="4" w:space="0" w:color="000000"/>
              <w:right w:val="single" w:sz="4" w:space="0" w:color="000000"/>
            </w:tcBorders>
            <w:vAlign w:val="center"/>
          </w:tcPr>
          <w:p w:rsidR="00C12BB7" w:rsidRPr="005843F3" w:rsidRDefault="00492532">
            <w:pPr>
              <w:spacing w:after="0"/>
              <w:rPr>
                <w:rFonts w:ascii="Times New Roman" w:eastAsia="Times New Roman" w:hAnsi="Times New Roman"/>
                <w:sz w:val="24"/>
                <w:szCs w:val="24"/>
              </w:rPr>
            </w:pPr>
            <w:r w:rsidRPr="005843F3">
              <w:rPr>
                <w:rFonts w:ascii="Times New Roman" w:eastAsia="Times New Roman" w:hAnsi="Times New Roman"/>
                <w:sz w:val="24"/>
                <w:szCs w:val="24"/>
              </w:rPr>
              <w:t>Ожидаемые (конечные) результаты реализации муниципальной программы</w:t>
            </w:r>
          </w:p>
        </w:tc>
        <w:tc>
          <w:tcPr>
            <w:tcW w:w="7513" w:type="dxa"/>
            <w:gridSpan w:val="4"/>
            <w:tcBorders>
              <w:top w:val="single" w:sz="4" w:space="0" w:color="000000"/>
              <w:left w:val="single" w:sz="4" w:space="0" w:color="000000"/>
              <w:bottom w:val="single" w:sz="4" w:space="0" w:color="000000"/>
              <w:right w:val="single" w:sz="4" w:space="0" w:color="000000"/>
            </w:tcBorders>
            <w:vAlign w:val="center"/>
          </w:tcPr>
          <w:p w:rsidR="00C12BB7" w:rsidRPr="005843F3" w:rsidRDefault="00C12BB7">
            <w:pPr>
              <w:spacing w:after="0" w:line="240" w:lineRule="auto"/>
              <w:ind w:firstLine="510"/>
              <w:jc w:val="both"/>
              <w:rPr>
                <w:rFonts w:ascii="Times New Roman" w:hAnsi="Times New Roman"/>
                <w:sz w:val="24"/>
                <w:szCs w:val="24"/>
              </w:rPr>
            </w:pPr>
          </w:p>
          <w:p w:rsidR="00C12BB7" w:rsidRPr="005843F3" w:rsidRDefault="00492532">
            <w:pPr>
              <w:spacing w:after="0" w:line="240" w:lineRule="auto"/>
              <w:ind w:left="34" w:firstLine="142"/>
              <w:jc w:val="both"/>
              <w:rPr>
                <w:rFonts w:ascii="Times New Roman" w:hAnsi="Times New Roman"/>
                <w:sz w:val="24"/>
                <w:szCs w:val="24"/>
              </w:rPr>
            </w:pPr>
            <w:r w:rsidRPr="005843F3">
              <w:rPr>
                <w:rFonts w:ascii="Times New Roman" w:hAnsi="Times New Roman"/>
                <w:sz w:val="24"/>
                <w:szCs w:val="24"/>
              </w:rPr>
              <w:t xml:space="preserve">- Снижение общей аварийности на сети автомобильных дорог общего пользования местного значения на территории Красноборского городского поселения Тосненского </w:t>
            </w:r>
            <w:r w:rsidR="005843F3">
              <w:rPr>
                <w:rFonts w:ascii="Times New Roman" w:hAnsi="Times New Roman"/>
                <w:sz w:val="24"/>
                <w:szCs w:val="24"/>
              </w:rPr>
              <w:t xml:space="preserve">муниципального </w:t>
            </w:r>
            <w:r w:rsidRPr="005843F3">
              <w:rPr>
                <w:rFonts w:ascii="Times New Roman" w:hAnsi="Times New Roman"/>
                <w:sz w:val="24"/>
                <w:szCs w:val="24"/>
              </w:rPr>
              <w:t>района Ленинградской области;</w:t>
            </w:r>
          </w:p>
          <w:p w:rsidR="00C12BB7" w:rsidRPr="005843F3" w:rsidRDefault="00492532">
            <w:pPr>
              <w:spacing w:after="0"/>
              <w:ind w:left="34" w:right="105" w:firstLine="142"/>
              <w:jc w:val="both"/>
              <w:rPr>
                <w:rFonts w:ascii="Times New Roman" w:hAnsi="Times New Roman"/>
                <w:sz w:val="24"/>
                <w:szCs w:val="24"/>
              </w:rPr>
            </w:pPr>
            <w:r w:rsidRPr="005843F3">
              <w:rPr>
                <w:rFonts w:ascii="Times New Roman" w:hAnsi="Times New Roman"/>
                <w:sz w:val="24"/>
                <w:szCs w:val="24"/>
              </w:rPr>
              <w:t xml:space="preserve">- Снижение количества обращений в органы исполнительной власти на местном уровне и Ленинградской области  о неудовлетворительном состоянии сети автомобильных дорог общего пользования местного значения на территории Красноборского городского поселения Тосненского </w:t>
            </w:r>
            <w:r w:rsidR="007940A6" w:rsidRPr="005843F3">
              <w:rPr>
                <w:rFonts w:ascii="Times New Roman" w:hAnsi="Times New Roman"/>
                <w:sz w:val="24"/>
                <w:szCs w:val="24"/>
              </w:rPr>
              <w:t xml:space="preserve">муниципального </w:t>
            </w:r>
            <w:r w:rsidRPr="005843F3">
              <w:rPr>
                <w:rFonts w:ascii="Times New Roman" w:hAnsi="Times New Roman"/>
                <w:sz w:val="24"/>
                <w:szCs w:val="24"/>
              </w:rPr>
              <w:t>района Ленинградской области</w:t>
            </w:r>
          </w:p>
          <w:p w:rsidR="00C12BB7" w:rsidRPr="005843F3" w:rsidRDefault="00C12BB7">
            <w:pPr>
              <w:spacing w:after="0"/>
              <w:ind w:left="-108" w:right="105" w:firstLine="273"/>
              <w:jc w:val="both"/>
              <w:rPr>
                <w:rFonts w:ascii="Times New Roman" w:eastAsia="Times New Roman" w:hAnsi="Times New Roman"/>
                <w:sz w:val="24"/>
                <w:szCs w:val="24"/>
              </w:rPr>
            </w:pPr>
          </w:p>
        </w:tc>
      </w:tr>
      <w:tr w:rsidR="00C12BB7" w:rsidRPr="005843F3" w:rsidTr="005843F3">
        <w:tc>
          <w:tcPr>
            <w:tcW w:w="2636" w:type="dxa"/>
            <w:tcBorders>
              <w:top w:val="single" w:sz="4" w:space="0" w:color="000000"/>
              <w:left w:val="single" w:sz="4" w:space="0" w:color="000000"/>
              <w:bottom w:val="single" w:sz="4" w:space="0" w:color="000000"/>
              <w:right w:val="single" w:sz="4" w:space="0" w:color="000000"/>
            </w:tcBorders>
            <w:vAlign w:val="center"/>
          </w:tcPr>
          <w:p w:rsidR="00C12BB7" w:rsidRPr="005843F3" w:rsidRDefault="00492532">
            <w:pPr>
              <w:spacing w:after="0"/>
              <w:rPr>
                <w:rFonts w:ascii="Times New Roman" w:eastAsia="Times New Roman" w:hAnsi="Times New Roman"/>
                <w:sz w:val="24"/>
                <w:szCs w:val="24"/>
              </w:rPr>
            </w:pPr>
            <w:r w:rsidRPr="005843F3">
              <w:rPr>
                <w:rFonts w:ascii="Times New Roman" w:eastAsia="Times New Roman" w:hAnsi="Times New Roman"/>
                <w:sz w:val="24"/>
                <w:szCs w:val="24"/>
              </w:rPr>
              <w:t>Проекты, реализуемые в рамках муниципальной программы</w:t>
            </w:r>
          </w:p>
        </w:tc>
        <w:tc>
          <w:tcPr>
            <w:tcW w:w="7513" w:type="dxa"/>
            <w:gridSpan w:val="4"/>
            <w:tcBorders>
              <w:top w:val="single" w:sz="4" w:space="0" w:color="000000"/>
              <w:left w:val="single" w:sz="4" w:space="0" w:color="000000"/>
              <w:bottom w:val="single" w:sz="4" w:space="0" w:color="000000"/>
              <w:right w:val="single" w:sz="4" w:space="0" w:color="000000"/>
            </w:tcBorders>
            <w:vAlign w:val="center"/>
          </w:tcPr>
          <w:p w:rsidR="00C12BB7" w:rsidRPr="005843F3" w:rsidRDefault="00C12BB7">
            <w:pPr>
              <w:spacing w:after="0"/>
              <w:ind w:left="165" w:right="105"/>
              <w:jc w:val="both"/>
              <w:rPr>
                <w:rFonts w:ascii="Times New Roman" w:eastAsia="Times New Roman" w:hAnsi="Times New Roman"/>
                <w:sz w:val="24"/>
                <w:szCs w:val="24"/>
              </w:rPr>
            </w:pPr>
          </w:p>
          <w:p w:rsidR="00C12BB7" w:rsidRPr="005843F3" w:rsidRDefault="00492532">
            <w:pPr>
              <w:spacing w:after="0"/>
              <w:ind w:left="165" w:right="105"/>
              <w:jc w:val="both"/>
              <w:rPr>
                <w:rFonts w:ascii="Times New Roman" w:eastAsia="Times New Roman" w:hAnsi="Times New Roman"/>
                <w:sz w:val="24"/>
                <w:szCs w:val="24"/>
              </w:rPr>
            </w:pPr>
            <w:r w:rsidRPr="005843F3">
              <w:rPr>
                <w:rFonts w:ascii="Times New Roman" w:eastAsia="Times New Roman" w:hAnsi="Times New Roman"/>
                <w:sz w:val="24"/>
                <w:szCs w:val="24"/>
              </w:rPr>
              <w:t>- Отраслевой проект «Развитие и приведение в нормативное состояние автомобильных дорог общего пользования»</w:t>
            </w:r>
          </w:p>
        </w:tc>
      </w:tr>
      <w:tr w:rsidR="00C12BB7" w:rsidRPr="005843F3" w:rsidTr="005843F3">
        <w:trPr>
          <w:trHeight w:val="338"/>
        </w:trPr>
        <w:tc>
          <w:tcPr>
            <w:tcW w:w="2636" w:type="dxa"/>
            <w:vMerge w:val="restart"/>
            <w:tcBorders>
              <w:top w:val="single" w:sz="4" w:space="0" w:color="000000"/>
              <w:left w:val="single" w:sz="4" w:space="0" w:color="000000"/>
              <w:bottom w:val="single" w:sz="4" w:space="0" w:color="000000"/>
              <w:right w:val="single" w:sz="4" w:space="0" w:color="000000"/>
            </w:tcBorders>
          </w:tcPr>
          <w:p w:rsidR="00C12BB7" w:rsidRPr="005843F3" w:rsidRDefault="00492532">
            <w:pPr>
              <w:spacing w:after="0" w:line="240" w:lineRule="auto"/>
              <w:rPr>
                <w:rFonts w:ascii="Times New Roman" w:eastAsia="Times New Roman" w:hAnsi="Times New Roman"/>
                <w:sz w:val="24"/>
                <w:szCs w:val="24"/>
                <w:lang w:eastAsia="zh-CN" w:bidi="hi-IN"/>
              </w:rPr>
            </w:pPr>
            <w:r w:rsidRPr="005843F3">
              <w:rPr>
                <w:rFonts w:ascii="Times New Roman" w:eastAsia="Times New Roman" w:hAnsi="Times New Roman"/>
                <w:sz w:val="24"/>
                <w:szCs w:val="24"/>
                <w:lang w:eastAsia="zh-CN" w:bidi="hi-IN"/>
              </w:rPr>
              <w:t xml:space="preserve">Финансовое </w:t>
            </w:r>
            <w:r w:rsidRPr="005843F3">
              <w:rPr>
                <w:rFonts w:ascii="Times New Roman" w:eastAsia="Times New Roman" w:hAnsi="Times New Roman"/>
                <w:sz w:val="24"/>
                <w:szCs w:val="24"/>
                <w:lang w:eastAsia="zh-CN" w:bidi="hi-IN"/>
              </w:rPr>
              <w:lastRenderedPageBreak/>
              <w:t xml:space="preserve">обеспечение муниципальной  программы – всего,  в том числе по годам реализации:  </w:t>
            </w:r>
          </w:p>
        </w:tc>
        <w:tc>
          <w:tcPr>
            <w:tcW w:w="7513" w:type="dxa"/>
            <w:gridSpan w:val="4"/>
            <w:tcBorders>
              <w:top w:val="single" w:sz="4" w:space="0" w:color="000000"/>
              <w:left w:val="single" w:sz="4" w:space="0" w:color="000000"/>
              <w:bottom w:val="single" w:sz="4" w:space="0" w:color="000000"/>
              <w:right w:val="single" w:sz="4" w:space="0" w:color="000000"/>
            </w:tcBorders>
            <w:vAlign w:val="center"/>
          </w:tcPr>
          <w:p w:rsidR="00C12BB7" w:rsidRPr="005843F3" w:rsidRDefault="00492532">
            <w:pPr>
              <w:spacing w:after="0"/>
              <w:ind w:left="165" w:right="105"/>
              <w:jc w:val="center"/>
              <w:rPr>
                <w:rFonts w:ascii="Times New Roman" w:eastAsia="Times New Roman" w:hAnsi="Times New Roman"/>
                <w:sz w:val="24"/>
                <w:szCs w:val="24"/>
                <w:lang w:val="en-US" w:eastAsia="zh-CN" w:bidi="hi-IN"/>
              </w:rPr>
            </w:pPr>
            <w:proofErr w:type="spellStart"/>
            <w:r w:rsidRPr="005843F3">
              <w:rPr>
                <w:rFonts w:ascii="Times New Roman" w:eastAsia="Times New Roman" w:hAnsi="Times New Roman"/>
                <w:sz w:val="24"/>
                <w:szCs w:val="24"/>
                <w:lang w:val="en-US" w:bidi="hi-IN"/>
              </w:rPr>
              <w:lastRenderedPageBreak/>
              <w:t>Расходы</w:t>
            </w:r>
            <w:proofErr w:type="spellEnd"/>
            <w:r w:rsidRPr="005843F3">
              <w:rPr>
                <w:rFonts w:ascii="Times New Roman" w:eastAsia="Times New Roman" w:hAnsi="Times New Roman"/>
                <w:sz w:val="24"/>
                <w:szCs w:val="24"/>
                <w:lang w:val="en-US" w:bidi="hi-IN"/>
              </w:rPr>
              <w:t xml:space="preserve"> (</w:t>
            </w:r>
            <w:proofErr w:type="spellStart"/>
            <w:r w:rsidRPr="005843F3">
              <w:rPr>
                <w:rFonts w:ascii="Times New Roman" w:eastAsia="Times New Roman" w:hAnsi="Times New Roman"/>
                <w:sz w:val="24"/>
                <w:szCs w:val="24"/>
                <w:lang w:val="en-US" w:bidi="hi-IN"/>
              </w:rPr>
              <w:t>тыс</w:t>
            </w:r>
            <w:proofErr w:type="spellEnd"/>
            <w:r w:rsidRPr="005843F3">
              <w:rPr>
                <w:rFonts w:ascii="Times New Roman" w:eastAsia="Times New Roman" w:hAnsi="Times New Roman"/>
                <w:sz w:val="24"/>
                <w:szCs w:val="24"/>
                <w:lang w:val="en-US" w:bidi="hi-IN"/>
              </w:rPr>
              <w:t xml:space="preserve">. </w:t>
            </w:r>
            <w:proofErr w:type="spellStart"/>
            <w:r w:rsidRPr="005843F3">
              <w:rPr>
                <w:rFonts w:ascii="Times New Roman" w:eastAsia="Times New Roman" w:hAnsi="Times New Roman"/>
                <w:sz w:val="24"/>
                <w:szCs w:val="24"/>
                <w:lang w:val="en-US" w:bidi="hi-IN"/>
              </w:rPr>
              <w:t>руб</w:t>
            </w:r>
            <w:proofErr w:type="spellEnd"/>
            <w:r w:rsidRPr="005843F3">
              <w:rPr>
                <w:rFonts w:ascii="Times New Roman" w:eastAsia="Times New Roman" w:hAnsi="Times New Roman"/>
                <w:sz w:val="24"/>
                <w:szCs w:val="24"/>
                <w:lang w:val="en-US" w:bidi="hi-IN"/>
              </w:rPr>
              <w:t>.)</w:t>
            </w:r>
          </w:p>
        </w:tc>
      </w:tr>
      <w:tr w:rsidR="00C12BB7" w:rsidRPr="005843F3" w:rsidTr="005843F3">
        <w:trPr>
          <w:trHeight w:val="582"/>
        </w:trPr>
        <w:tc>
          <w:tcPr>
            <w:tcW w:w="2636" w:type="dxa"/>
            <w:vMerge/>
            <w:tcBorders>
              <w:top w:val="single" w:sz="4" w:space="0" w:color="000000"/>
              <w:left w:val="single" w:sz="4" w:space="0" w:color="000000"/>
              <w:bottom w:val="single" w:sz="4" w:space="0" w:color="000000"/>
              <w:right w:val="single" w:sz="4" w:space="0" w:color="000000"/>
            </w:tcBorders>
            <w:vAlign w:val="center"/>
          </w:tcPr>
          <w:p w:rsidR="00C12BB7" w:rsidRPr="005843F3" w:rsidRDefault="00C12BB7">
            <w:pPr>
              <w:spacing w:after="0" w:line="240" w:lineRule="auto"/>
              <w:rPr>
                <w:rFonts w:ascii="Times New Roman" w:eastAsia="Times New Roman" w:hAnsi="Times New Roman"/>
                <w:sz w:val="24"/>
                <w:szCs w:val="24"/>
                <w:lang w:val="en-US" w:eastAsia="zh-CN" w:bidi="hi-IN"/>
              </w:rPr>
            </w:pPr>
          </w:p>
        </w:tc>
        <w:tc>
          <w:tcPr>
            <w:tcW w:w="2266" w:type="dxa"/>
            <w:tcBorders>
              <w:top w:val="single" w:sz="4" w:space="0" w:color="000000"/>
              <w:left w:val="single" w:sz="4" w:space="0" w:color="000000"/>
              <w:bottom w:val="single" w:sz="4" w:space="0" w:color="000000"/>
              <w:right w:val="single" w:sz="4" w:space="0" w:color="000000"/>
            </w:tcBorders>
            <w:vAlign w:val="center"/>
          </w:tcPr>
          <w:p w:rsidR="00C12BB7" w:rsidRPr="005843F3" w:rsidRDefault="007940A6">
            <w:pPr>
              <w:spacing w:after="0" w:line="240" w:lineRule="auto"/>
              <w:jc w:val="center"/>
              <w:rPr>
                <w:rFonts w:ascii="Times New Roman" w:eastAsia="Times New Roman" w:hAnsi="Times New Roman"/>
                <w:b/>
                <w:sz w:val="24"/>
                <w:szCs w:val="24"/>
                <w:lang w:eastAsia="zh-CN" w:bidi="hi-IN"/>
              </w:rPr>
            </w:pPr>
            <w:r w:rsidRPr="005843F3">
              <w:rPr>
                <w:rFonts w:ascii="Times New Roman" w:eastAsia="Times New Roman" w:hAnsi="Times New Roman"/>
                <w:b/>
                <w:sz w:val="24"/>
                <w:szCs w:val="24"/>
                <w:lang w:eastAsia="zh-CN" w:bidi="hi-IN"/>
              </w:rPr>
              <w:t>2025-2027</w:t>
            </w:r>
          </w:p>
        </w:tc>
        <w:tc>
          <w:tcPr>
            <w:tcW w:w="1701" w:type="dxa"/>
            <w:tcBorders>
              <w:top w:val="single" w:sz="4" w:space="0" w:color="000000"/>
              <w:left w:val="single" w:sz="4" w:space="0" w:color="000000"/>
              <w:bottom w:val="single" w:sz="4" w:space="0" w:color="000000"/>
              <w:right w:val="single" w:sz="4" w:space="0" w:color="000000"/>
            </w:tcBorders>
            <w:vAlign w:val="center"/>
          </w:tcPr>
          <w:p w:rsidR="00C12BB7" w:rsidRPr="005843F3" w:rsidRDefault="007940A6">
            <w:pPr>
              <w:spacing w:after="0" w:line="240" w:lineRule="auto"/>
              <w:jc w:val="center"/>
              <w:rPr>
                <w:rFonts w:ascii="Times New Roman" w:eastAsia="Times New Roman" w:hAnsi="Times New Roman"/>
                <w:b/>
                <w:sz w:val="24"/>
                <w:szCs w:val="24"/>
                <w:lang w:eastAsia="zh-CN" w:bidi="hi-IN"/>
              </w:rPr>
            </w:pPr>
            <w:r w:rsidRPr="005843F3">
              <w:rPr>
                <w:rFonts w:ascii="Times New Roman" w:eastAsia="Times New Roman" w:hAnsi="Times New Roman"/>
                <w:b/>
                <w:sz w:val="24"/>
                <w:szCs w:val="24"/>
                <w:lang w:val="en-US" w:eastAsia="zh-CN" w:bidi="hi-IN"/>
              </w:rPr>
              <w:t>202</w:t>
            </w:r>
            <w:r w:rsidRPr="005843F3">
              <w:rPr>
                <w:rFonts w:ascii="Times New Roman" w:eastAsia="Times New Roman" w:hAnsi="Times New Roman"/>
                <w:b/>
                <w:sz w:val="24"/>
                <w:szCs w:val="24"/>
                <w:lang w:eastAsia="zh-CN" w:bidi="hi-IN"/>
              </w:rPr>
              <w:t>5</w:t>
            </w:r>
          </w:p>
        </w:tc>
        <w:tc>
          <w:tcPr>
            <w:tcW w:w="1701" w:type="dxa"/>
            <w:tcBorders>
              <w:top w:val="single" w:sz="4" w:space="0" w:color="000000"/>
              <w:left w:val="single" w:sz="4" w:space="0" w:color="000000"/>
              <w:bottom w:val="single" w:sz="4" w:space="0" w:color="000000"/>
              <w:right w:val="single" w:sz="4" w:space="0" w:color="000000"/>
            </w:tcBorders>
            <w:vAlign w:val="center"/>
          </w:tcPr>
          <w:p w:rsidR="00C12BB7" w:rsidRPr="005843F3" w:rsidRDefault="007940A6">
            <w:pPr>
              <w:spacing w:after="0" w:line="240" w:lineRule="auto"/>
              <w:jc w:val="center"/>
              <w:rPr>
                <w:rFonts w:ascii="Times New Roman" w:eastAsia="Times New Roman" w:hAnsi="Times New Roman"/>
                <w:b/>
                <w:sz w:val="24"/>
                <w:szCs w:val="24"/>
                <w:lang w:eastAsia="zh-CN" w:bidi="hi-IN"/>
              </w:rPr>
            </w:pPr>
            <w:r w:rsidRPr="005843F3">
              <w:rPr>
                <w:rFonts w:ascii="Times New Roman" w:eastAsia="Times New Roman" w:hAnsi="Times New Roman"/>
                <w:b/>
                <w:sz w:val="24"/>
                <w:szCs w:val="24"/>
                <w:lang w:val="en-US" w:eastAsia="zh-CN" w:bidi="hi-IN"/>
              </w:rPr>
              <w:t>202</w:t>
            </w:r>
            <w:r w:rsidRPr="005843F3">
              <w:rPr>
                <w:rFonts w:ascii="Times New Roman" w:eastAsia="Times New Roman" w:hAnsi="Times New Roman"/>
                <w:b/>
                <w:sz w:val="24"/>
                <w:szCs w:val="24"/>
                <w:lang w:eastAsia="zh-CN" w:bidi="hi-IN"/>
              </w:rPr>
              <w:t>6</w:t>
            </w:r>
          </w:p>
        </w:tc>
        <w:tc>
          <w:tcPr>
            <w:tcW w:w="1845" w:type="dxa"/>
            <w:tcBorders>
              <w:top w:val="single" w:sz="4" w:space="0" w:color="000000"/>
              <w:left w:val="single" w:sz="4" w:space="0" w:color="000000"/>
              <w:bottom w:val="single" w:sz="4" w:space="0" w:color="000000"/>
              <w:right w:val="single" w:sz="4" w:space="0" w:color="000000"/>
            </w:tcBorders>
            <w:vAlign w:val="center"/>
          </w:tcPr>
          <w:p w:rsidR="00C12BB7" w:rsidRPr="005843F3" w:rsidRDefault="007940A6">
            <w:pPr>
              <w:spacing w:after="0" w:line="240" w:lineRule="auto"/>
              <w:jc w:val="center"/>
              <w:rPr>
                <w:rFonts w:ascii="Times New Roman" w:eastAsia="Times New Roman" w:hAnsi="Times New Roman"/>
                <w:b/>
                <w:sz w:val="24"/>
                <w:szCs w:val="24"/>
                <w:lang w:eastAsia="zh-CN" w:bidi="hi-IN"/>
              </w:rPr>
            </w:pPr>
            <w:r w:rsidRPr="005843F3">
              <w:rPr>
                <w:rFonts w:ascii="Times New Roman" w:eastAsia="Times New Roman" w:hAnsi="Times New Roman"/>
                <w:b/>
                <w:sz w:val="24"/>
                <w:szCs w:val="24"/>
                <w:lang w:val="en-US" w:eastAsia="zh-CN" w:bidi="hi-IN"/>
              </w:rPr>
              <w:t>202</w:t>
            </w:r>
            <w:r w:rsidRPr="005843F3">
              <w:rPr>
                <w:rFonts w:ascii="Times New Roman" w:eastAsia="Times New Roman" w:hAnsi="Times New Roman"/>
                <w:b/>
                <w:sz w:val="24"/>
                <w:szCs w:val="24"/>
                <w:lang w:eastAsia="zh-CN" w:bidi="hi-IN"/>
              </w:rPr>
              <w:t>7</w:t>
            </w:r>
          </w:p>
        </w:tc>
      </w:tr>
      <w:tr w:rsidR="00C12BB7" w:rsidRPr="005843F3" w:rsidTr="005843F3">
        <w:trPr>
          <w:trHeight w:val="506"/>
        </w:trPr>
        <w:tc>
          <w:tcPr>
            <w:tcW w:w="2636" w:type="dxa"/>
            <w:tcBorders>
              <w:top w:val="single" w:sz="4" w:space="0" w:color="000000"/>
              <w:left w:val="single" w:sz="4" w:space="0" w:color="000000"/>
              <w:bottom w:val="single" w:sz="4" w:space="0" w:color="000000"/>
              <w:right w:val="single" w:sz="4" w:space="0" w:color="000000"/>
            </w:tcBorders>
            <w:vAlign w:val="center"/>
          </w:tcPr>
          <w:p w:rsidR="00C12BB7" w:rsidRPr="005843F3" w:rsidRDefault="00492532">
            <w:pPr>
              <w:spacing w:after="0" w:line="240" w:lineRule="auto"/>
              <w:jc w:val="center"/>
              <w:rPr>
                <w:rFonts w:ascii="Times New Roman" w:eastAsia="Times New Roman" w:hAnsi="Times New Roman"/>
                <w:b/>
                <w:sz w:val="24"/>
                <w:szCs w:val="24"/>
                <w:lang w:val="en-US" w:eastAsia="zh-CN" w:bidi="hi-IN"/>
              </w:rPr>
            </w:pPr>
            <w:r w:rsidRPr="005843F3">
              <w:rPr>
                <w:rFonts w:ascii="Times New Roman" w:eastAsia="Times New Roman" w:hAnsi="Times New Roman"/>
                <w:b/>
                <w:sz w:val="24"/>
                <w:szCs w:val="24"/>
                <w:lang w:val="en-US" w:eastAsia="zh-CN" w:bidi="hi-IN"/>
              </w:rPr>
              <w:lastRenderedPageBreak/>
              <w:t>ВСЕГО:</w:t>
            </w:r>
          </w:p>
        </w:tc>
        <w:tc>
          <w:tcPr>
            <w:tcW w:w="2266" w:type="dxa"/>
            <w:tcBorders>
              <w:top w:val="single" w:sz="4" w:space="0" w:color="000000"/>
              <w:left w:val="single" w:sz="4" w:space="0" w:color="000000"/>
              <w:bottom w:val="single" w:sz="4" w:space="0" w:color="000000"/>
              <w:right w:val="single" w:sz="4" w:space="0" w:color="000000"/>
            </w:tcBorders>
            <w:vAlign w:val="center"/>
          </w:tcPr>
          <w:p w:rsidR="00C12BB7" w:rsidRPr="005843F3" w:rsidRDefault="00525AEC">
            <w:pPr>
              <w:spacing w:after="0" w:line="240" w:lineRule="auto"/>
              <w:jc w:val="center"/>
              <w:rPr>
                <w:rFonts w:ascii="Times New Roman" w:eastAsia="Times New Roman" w:hAnsi="Times New Roman"/>
                <w:b/>
                <w:sz w:val="24"/>
                <w:szCs w:val="24"/>
                <w:highlight w:val="yellow"/>
                <w:lang w:eastAsia="zh-CN" w:bidi="hi-IN"/>
              </w:rPr>
            </w:pPr>
            <w:r w:rsidRPr="00525AEC">
              <w:rPr>
                <w:rFonts w:ascii="Times New Roman" w:eastAsia="Times New Roman" w:hAnsi="Times New Roman"/>
                <w:b/>
                <w:sz w:val="24"/>
                <w:szCs w:val="24"/>
                <w:lang w:eastAsia="zh-CN" w:bidi="hi-IN"/>
              </w:rPr>
              <w:t>38 204,39557</w:t>
            </w:r>
          </w:p>
        </w:tc>
        <w:tc>
          <w:tcPr>
            <w:tcW w:w="1701" w:type="dxa"/>
            <w:tcBorders>
              <w:top w:val="single" w:sz="4" w:space="0" w:color="000000"/>
              <w:left w:val="single" w:sz="4" w:space="0" w:color="000000"/>
              <w:bottom w:val="single" w:sz="4" w:space="0" w:color="000000"/>
              <w:right w:val="single" w:sz="4" w:space="0" w:color="000000"/>
            </w:tcBorders>
            <w:vAlign w:val="center"/>
          </w:tcPr>
          <w:p w:rsidR="00C12BB7" w:rsidRPr="005843F3" w:rsidRDefault="00525AEC">
            <w:pPr>
              <w:spacing w:after="0" w:line="240" w:lineRule="auto"/>
              <w:jc w:val="center"/>
              <w:rPr>
                <w:rFonts w:ascii="Times New Roman" w:eastAsia="Times New Roman" w:hAnsi="Times New Roman"/>
                <w:b/>
                <w:sz w:val="24"/>
                <w:szCs w:val="24"/>
                <w:highlight w:val="yellow"/>
                <w:lang w:eastAsia="zh-CN" w:bidi="hi-IN"/>
              </w:rPr>
            </w:pPr>
            <w:r w:rsidRPr="00525AEC">
              <w:rPr>
                <w:rFonts w:ascii="Times New Roman" w:eastAsia="Times New Roman" w:hAnsi="Times New Roman"/>
                <w:b/>
                <w:sz w:val="24"/>
                <w:szCs w:val="24"/>
                <w:lang w:eastAsia="zh-CN" w:bidi="hi-IN"/>
              </w:rPr>
              <w:t>16 477,40920</w:t>
            </w:r>
          </w:p>
        </w:tc>
        <w:tc>
          <w:tcPr>
            <w:tcW w:w="1701" w:type="dxa"/>
            <w:tcBorders>
              <w:top w:val="single" w:sz="4" w:space="0" w:color="000000"/>
              <w:left w:val="single" w:sz="4" w:space="0" w:color="000000"/>
              <w:bottom w:val="single" w:sz="4" w:space="0" w:color="000000"/>
              <w:right w:val="single" w:sz="4" w:space="0" w:color="000000"/>
            </w:tcBorders>
            <w:vAlign w:val="center"/>
          </w:tcPr>
          <w:p w:rsidR="00C12BB7" w:rsidRPr="005843F3" w:rsidRDefault="00525AEC">
            <w:pPr>
              <w:spacing w:after="0" w:line="240" w:lineRule="auto"/>
              <w:jc w:val="center"/>
              <w:rPr>
                <w:rFonts w:ascii="Times New Roman" w:eastAsia="Times New Roman" w:hAnsi="Times New Roman"/>
                <w:b/>
                <w:sz w:val="24"/>
                <w:szCs w:val="24"/>
                <w:lang w:eastAsia="zh-CN" w:bidi="hi-IN"/>
              </w:rPr>
            </w:pPr>
            <w:r w:rsidRPr="00525AEC">
              <w:rPr>
                <w:rFonts w:ascii="Times New Roman" w:eastAsia="Times New Roman" w:hAnsi="Times New Roman"/>
                <w:b/>
                <w:sz w:val="24"/>
                <w:szCs w:val="24"/>
                <w:lang w:eastAsia="zh-CN" w:bidi="hi-IN"/>
              </w:rPr>
              <w:t>13 091,18637</w:t>
            </w:r>
          </w:p>
        </w:tc>
        <w:tc>
          <w:tcPr>
            <w:tcW w:w="1845" w:type="dxa"/>
            <w:tcBorders>
              <w:top w:val="single" w:sz="4" w:space="0" w:color="000000"/>
              <w:left w:val="single" w:sz="4" w:space="0" w:color="000000"/>
              <w:bottom w:val="single" w:sz="4" w:space="0" w:color="000000"/>
              <w:right w:val="single" w:sz="4" w:space="0" w:color="000000"/>
            </w:tcBorders>
            <w:vAlign w:val="center"/>
          </w:tcPr>
          <w:p w:rsidR="00C12BB7" w:rsidRPr="005843F3" w:rsidRDefault="00525AEC">
            <w:pPr>
              <w:spacing w:after="0" w:line="240" w:lineRule="auto"/>
              <w:jc w:val="center"/>
              <w:rPr>
                <w:rFonts w:ascii="Times New Roman" w:eastAsia="Times New Roman" w:hAnsi="Times New Roman"/>
                <w:b/>
                <w:sz w:val="24"/>
                <w:szCs w:val="24"/>
                <w:lang w:eastAsia="zh-CN" w:bidi="hi-IN"/>
              </w:rPr>
            </w:pPr>
            <w:r w:rsidRPr="00525AEC">
              <w:rPr>
                <w:rFonts w:ascii="Times New Roman" w:eastAsia="Times New Roman" w:hAnsi="Times New Roman"/>
                <w:b/>
                <w:sz w:val="24"/>
                <w:szCs w:val="24"/>
                <w:lang w:eastAsia="zh-CN" w:bidi="hi-IN"/>
              </w:rPr>
              <w:t>8 635,80000</w:t>
            </w:r>
          </w:p>
        </w:tc>
      </w:tr>
    </w:tbl>
    <w:p w:rsidR="00C12BB7" w:rsidRPr="005843F3" w:rsidRDefault="00C12BB7">
      <w:pPr>
        <w:spacing w:after="0" w:line="240" w:lineRule="auto"/>
        <w:jc w:val="center"/>
        <w:rPr>
          <w:rFonts w:ascii="Times New Roman" w:eastAsia="Times New Roman" w:hAnsi="Times New Roman"/>
          <w:b/>
          <w:bCs/>
          <w:sz w:val="24"/>
          <w:szCs w:val="24"/>
          <w:lang w:eastAsia="ru-RU"/>
        </w:rPr>
      </w:pPr>
    </w:p>
    <w:p w:rsidR="00BC53F0" w:rsidRDefault="00BC53F0">
      <w:pPr>
        <w:spacing w:after="0" w:line="240" w:lineRule="auto"/>
        <w:jc w:val="center"/>
        <w:rPr>
          <w:rFonts w:ascii="Times New Roman" w:eastAsia="Times New Roman" w:hAnsi="Times New Roman"/>
          <w:b/>
          <w:bCs/>
          <w:sz w:val="24"/>
          <w:szCs w:val="24"/>
          <w:lang w:eastAsia="ru-RU"/>
        </w:rPr>
      </w:pPr>
    </w:p>
    <w:p w:rsidR="00C12BB7" w:rsidRDefault="00492532">
      <w:pPr>
        <w:spacing w:after="0" w:line="240" w:lineRule="auto"/>
        <w:jc w:val="center"/>
        <w:rPr>
          <w:rFonts w:ascii="Times New Roman" w:eastAsiaTheme="minorEastAsia" w:hAnsi="Times New Roman" w:cstheme="minorBidi"/>
          <w:b/>
          <w:sz w:val="24"/>
          <w:szCs w:val="24"/>
          <w:lang w:eastAsia="ru-RU"/>
        </w:rPr>
      </w:pPr>
      <w:r>
        <w:rPr>
          <w:rFonts w:ascii="Times New Roman" w:eastAsiaTheme="minorEastAsia" w:hAnsi="Times New Roman" w:cstheme="minorBidi"/>
          <w:b/>
          <w:sz w:val="24"/>
          <w:szCs w:val="24"/>
          <w:lang w:eastAsia="ru-RU"/>
        </w:rPr>
        <w:t>1. Общая характеристика, основные проблемы, на решение которых направлена муниципальная программа, оценка сложившейся ситуации</w:t>
      </w:r>
    </w:p>
    <w:p w:rsidR="00C12BB7" w:rsidRDefault="00C12BB7">
      <w:pPr>
        <w:spacing w:after="0" w:line="240" w:lineRule="auto"/>
        <w:jc w:val="center"/>
        <w:rPr>
          <w:rFonts w:ascii="Times New Roman" w:eastAsia="Times New Roman" w:hAnsi="Times New Roman"/>
          <w:b/>
          <w:bCs/>
          <w:sz w:val="24"/>
          <w:szCs w:val="24"/>
          <w:lang w:eastAsia="ru-RU"/>
        </w:rPr>
      </w:pPr>
    </w:p>
    <w:p w:rsidR="00C12BB7" w:rsidRDefault="00492532">
      <w:pPr>
        <w:spacing w:after="0" w:line="240" w:lineRule="auto"/>
        <w:ind w:firstLine="851"/>
        <w:jc w:val="both"/>
        <w:rPr>
          <w:rFonts w:ascii="Times New Roman" w:hAnsi="Times New Roman"/>
          <w:sz w:val="24"/>
          <w:szCs w:val="24"/>
        </w:rPr>
      </w:pPr>
      <w:r>
        <w:rPr>
          <w:rFonts w:ascii="Times New Roman" w:eastAsia="Times New Roman" w:hAnsi="Times New Roman"/>
          <w:sz w:val="24"/>
          <w:szCs w:val="24"/>
          <w:lang w:eastAsia="ru-RU"/>
        </w:rPr>
        <w:t xml:space="preserve">Общая протяженность дорог общего пользования местного значения Красноборского городского поселения Тосненского </w:t>
      </w:r>
      <w:r w:rsidR="00413E84">
        <w:rPr>
          <w:rFonts w:ascii="Times New Roman" w:eastAsia="Times New Roman" w:hAnsi="Times New Roman"/>
          <w:sz w:val="24"/>
          <w:szCs w:val="24"/>
          <w:lang w:eastAsia="ru-RU"/>
        </w:rPr>
        <w:t xml:space="preserve">муниципального </w:t>
      </w:r>
      <w:r>
        <w:rPr>
          <w:rFonts w:ascii="Times New Roman" w:eastAsia="Times New Roman" w:hAnsi="Times New Roman"/>
          <w:sz w:val="24"/>
          <w:szCs w:val="24"/>
          <w:lang w:eastAsia="ru-RU"/>
        </w:rPr>
        <w:t xml:space="preserve">района Ленинградской области– 44,198 км, </w:t>
      </w:r>
      <w:r>
        <w:rPr>
          <w:rFonts w:ascii="Times New Roman" w:hAnsi="Times New Roman"/>
          <w:sz w:val="24"/>
          <w:szCs w:val="24"/>
        </w:rPr>
        <w:t>с асфальтовым покрытием - 9,473 км.</w:t>
      </w:r>
    </w:p>
    <w:p w:rsidR="00C12BB7" w:rsidRDefault="00492532">
      <w:pPr>
        <w:spacing w:after="0" w:line="240" w:lineRule="auto"/>
        <w:ind w:firstLine="851"/>
        <w:jc w:val="both"/>
        <w:rPr>
          <w:rFonts w:ascii="Times New Roman" w:hAnsi="Times New Roman"/>
          <w:sz w:val="24"/>
          <w:szCs w:val="24"/>
        </w:rPr>
      </w:pPr>
      <w:r>
        <w:rPr>
          <w:rFonts w:ascii="Times New Roman" w:hAnsi="Times New Roman"/>
          <w:sz w:val="24"/>
          <w:szCs w:val="24"/>
        </w:rPr>
        <w:t xml:space="preserve">Срок службы дорожного полотна зависит от целого ряда факторов: интенсивности движения, грузоподъемности автотранспорта, использования «шипованной» резины, частых смен морозов и оттепелей в зимний период, вида ремонта и других. </w:t>
      </w:r>
    </w:p>
    <w:p w:rsidR="00C12BB7" w:rsidRDefault="00492532">
      <w:pPr>
        <w:spacing w:after="0" w:line="240" w:lineRule="auto"/>
        <w:ind w:firstLine="851"/>
        <w:jc w:val="both"/>
        <w:rPr>
          <w:rFonts w:ascii="Times New Roman" w:hAnsi="Times New Roman"/>
          <w:sz w:val="24"/>
          <w:szCs w:val="24"/>
        </w:rPr>
      </w:pPr>
      <w:r>
        <w:rPr>
          <w:rFonts w:ascii="Times New Roman" w:hAnsi="Times New Roman"/>
          <w:sz w:val="24"/>
          <w:szCs w:val="24"/>
        </w:rPr>
        <w:t xml:space="preserve">В последние годы зимы становятся все более теплыми, с частыми переходами в течение суток от минусовых к плюсовым температурам, количество автотранспорта, в том числе легкового с «шипованными» шинами резко возросло, поэтому разрушение дорог стало более интенсивным. Один из важных факторов сегодняшнего состояния дорог то, что строились они по СНиПам, которые были рассчитаны на меньшую нагрузку, для основания дорог использовался известковый щебень, который в настоящее время уже износился и частично вымылся. При вымывании основания происходит просадка асфальтобетонного покрытия, образуются колеи, трещины, выбоины, которые при частых переходах от минусовых к плюсовым температурам и интенсивном движении автотранспорта разрушаются. Наибольшее разрушение дорог происходит весной, в период оттаивания дорожного основания. Именно поэтому в нашем регионе в весенний период дороги закрываются для движения большегрузного транспорта. </w:t>
      </w:r>
    </w:p>
    <w:p w:rsidR="00C12BB7" w:rsidRDefault="00492532">
      <w:pPr>
        <w:spacing w:after="0" w:line="240" w:lineRule="auto"/>
        <w:ind w:firstLine="851"/>
        <w:jc w:val="both"/>
        <w:rPr>
          <w:rFonts w:ascii="Times New Roman" w:eastAsia="Times New Roman" w:hAnsi="Times New Roman"/>
          <w:color w:val="3B2D36"/>
          <w:sz w:val="24"/>
          <w:szCs w:val="24"/>
          <w:lang w:eastAsia="ru-RU"/>
        </w:rPr>
      </w:pPr>
      <w:r>
        <w:rPr>
          <w:rFonts w:ascii="Times New Roman" w:hAnsi="Times New Roman"/>
          <w:sz w:val="24"/>
          <w:szCs w:val="24"/>
        </w:rPr>
        <w:t>Для приведения дорог в поселении в нормативное состояние на длительный срок необходимо перестраивать дороги полностью: устраивать новое основание, устанавливать бортовые камни, на некоторых дорогах восстанавливать ливневую канализацию, менять асфальтобетонные слои. Такая реконструкция необходима практически на всех дорогах поселения.</w:t>
      </w:r>
    </w:p>
    <w:p w:rsidR="00C12BB7" w:rsidRDefault="00492532">
      <w:pPr>
        <w:spacing w:after="0" w:line="240" w:lineRule="auto"/>
        <w:ind w:firstLine="567"/>
        <w:jc w:val="both"/>
        <w:rPr>
          <w:rFonts w:ascii="Times New Roman" w:hAnsi="Times New Roman"/>
          <w:sz w:val="24"/>
          <w:szCs w:val="24"/>
        </w:rPr>
      </w:pPr>
      <w:r>
        <w:rPr>
          <w:rFonts w:ascii="Times New Roman" w:hAnsi="Times New Roman"/>
          <w:sz w:val="24"/>
          <w:szCs w:val="24"/>
        </w:rPr>
        <w:t xml:space="preserve">    Автомобильные дороги подвержены влиянию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C12BB7" w:rsidRDefault="00492532">
      <w:pPr>
        <w:spacing w:after="0" w:line="240" w:lineRule="auto"/>
        <w:ind w:firstLine="567"/>
        <w:jc w:val="both"/>
        <w:rPr>
          <w:rFonts w:ascii="Times New Roman" w:hAnsi="Times New Roman"/>
          <w:sz w:val="24"/>
          <w:szCs w:val="24"/>
        </w:rPr>
      </w:pPr>
      <w:r>
        <w:rPr>
          <w:rFonts w:ascii="Times New Roman" w:hAnsi="Times New Roman"/>
          <w:sz w:val="24"/>
          <w:szCs w:val="24"/>
        </w:rPr>
        <w:t>- содержание автомобильной дороги – комплекс работ по поддержанию надлежащего технического состояния, а также по организации и обеспечению безопасности дорожного движения;</w:t>
      </w:r>
    </w:p>
    <w:p w:rsidR="00C12BB7" w:rsidRDefault="00492532">
      <w:pPr>
        <w:spacing w:after="0" w:line="240" w:lineRule="auto"/>
        <w:ind w:firstLine="567"/>
        <w:jc w:val="both"/>
        <w:rPr>
          <w:rFonts w:ascii="Times New Roman" w:hAnsi="Times New Roman"/>
          <w:sz w:val="24"/>
          <w:szCs w:val="24"/>
        </w:rPr>
      </w:pPr>
      <w:r>
        <w:rPr>
          <w:rFonts w:ascii="Times New Roman" w:hAnsi="Times New Roman"/>
          <w:sz w:val="24"/>
          <w:szCs w:val="24"/>
        </w:rPr>
        <w:t>-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дороги.</w:t>
      </w:r>
    </w:p>
    <w:p w:rsidR="00C12BB7" w:rsidRDefault="00C12BB7">
      <w:pPr>
        <w:spacing w:after="120" w:line="240" w:lineRule="auto"/>
        <w:jc w:val="center"/>
        <w:rPr>
          <w:rFonts w:ascii="Times New Roman" w:hAnsi="Times New Roman"/>
          <w:b/>
          <w:sz w:val="24"/>
          <w:szCs w:val="24"/>
        </w:rPr>
      </w:pPr>
    </w:p>
    <w:p w:rsidR="00C12BB7" w:rsidRDefault="00492532">
      <w:pPr>
        <w:widowControl w:val="0"/>
        <w:spacing w:after="0" w:line="240" w:lineRule="auto"/>
        <w:ind w:firstLine="709"/>
        <w:jc w:val="center"/>
        <w:outlineLvl w:val="2"/>
        <w:rPr>
          <w:rFonts w:ascii="Times New Roman" w:hAnsi="Times New Roman"/>
          <w:b/>
          <w:sz w:val="24"/>
          <w:szCs w:val="24"/>
        </w:rPr>
      </w:pPr>
      <w:r>
        <w:rPr>
          <w:rFonts w:ascii="Times New Roman" w:hAnsi="Times New Roman"/>
          <w:b/>
          <w:sz w:val="24"/>
          <w:szCs w:val="24"/>
        </w:rPr>
        <w:t>2. Приоритеты, цели и задачи муниципальной программы</w:t>
      </w:r>
    </w:p>
    <w:p w:rsidR="00C12BB7" w:rsidRDefault="00C12BB7">
      <w:pPr>
        <w:widowControl w:val="0"/>
        <w:spacing w:after="0" w:line="240" w:lineRule="auto"/>
        <w:ind w:firstLine="709"/>
        <w:jc w:val="center"/>
        <w:outlineLvl w:val="2"/>
        <w:rPr>
          <w:rFonts w:ascii="Times New Roman" w:hAnsi="Times New Roman"/>
          <w:b/>
          <w:sz w:val="24"/>
          <w:szCs w:val="24"/>
        </w:rPr>
      </w:pPr>
    </w:p>
    <w:p w:rsidR="00C12BB7" w:rsidRDefault="00492532">
      <w:pPr>
        <w:widowControl w:val="0"/>
        <w:spacing w:after="0" w:line="240" w:lineRule="auto"/>
        <w:ind w:firstLine="709"/>
        <w:jc w:val="both"/>
        <w:outlineLvl w:val="2"/>
        <w:rPr>
          <w:rFonts w:ascii="Times New Roman" w:eastAsia="Times New Roman" w:hAnsi="Times New Roman"/>
          <w:sz w:val="24"/>
          <w:szCs w:val="24"/>
          <w:lang w:eastAsia="ru-RU"/>
        </w:rPr>
      </w:pPr>
      <w:r>
        <w:rPr>
          <w:rFonts w:ascii="Times New Roman" w:hAnsi="Times New Roman"/>
          <w:sz w:val="24"/>
          <w:szCs w:val="24"/>
        </w:rPr>
        <w:t xml:space="preserve">Приоритеты в сфере развития части территории Красноборского городского поселения Тосненского </w:t>
      </w:r>
      <w:r w:rsidR="00413E84">
        <w:rPr>
          <w:rFonts w:ascii="Times New Roman" w:hAnsi="Times New Roman"/>
          <w:sz w:val="24"/>
          <w:szCs w:val="24"/>
        </w:rPr>
        <w:t xml:space="preserve">муниципального </w:t>
      </w:r>
      <w:r>
        <w:rPr>
          <w:rFonts w:ascii="Times New Roman" w:hAnsi="Times New Roman"/>
          <w:sz w:val="24"/>
          <w:szCs w:val="24"/>
        </w:rPr>
        <w:t>района Ленинградской области сформированы в соответствии с Концепцией социально-экономического развития Ленинградской области на 2025</w:t>
      </w:r>
      <w:r w:rsidR="007940A6">
        <w:rPr>
          <w:rFonts w:ascii="Times New Roman" w:hAnsi="Times New Roman"/>
          <w:sz w:val="24"/>
          <w:szCs w:val="24"/>
        </w:rPr>
        <w:t>-2027</w:t>
      </w:r>
      <w:r>
        <w:rPr>
          <w:rFonts w:ascii="Times New Roman" w:hAnsi="Times New Roman"/>
          <w:sz w:val="24"/>
          <w:szCs w:val="24"/>
        </w:rPr>
        <w:t xml:space="preserve"> год</w:t>
      </w:r>
      <w:r w:rsidR="007940A6">
        <w:rPr>
          <w:rFonts w:ascii="Times New Roman" w:hAnsi="Times New Roman"/>
          <w:sz w:val="24"/>
          <w:szCs w:val="24"/>
        </w:rPr>
        <w:t>ы</w:t>
      </w:r>
      <w:r>
        <w:rPr>
          <w:rFonts w:ascii="Times New Roman" w:hAnsi="Times New Roman"/>
          <w:sz w:val="24"/>
          <w:szCs w:val="24"/>
        </w:rPr>
        <w:t>, принятой областным законом Ленинградской области от 28.06.2013 №45-оз.</w:t>
      </w:r>
    </w:p>
    <w:p w:rsidR="00C12BB7" w:rsidRDefault="00492532" w:rsidP="00525AEC">
      <w:pPr>
        <w:widowControl w:val="0"/>
        <w:spacing w:after="0" w:line="240" w:lineRule="auto"/>
        <w:ind w:firstLine="709"/>
        <w:jc w:val="both"/>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Основной целью Программы является развитие современной и эффективной автомобильно-дорожной инфраструктуры. </w:t>
      </w:r>
    </w:p>
    <w:p w:rsidR="00C12BB7" w:rsidRDefault="00492532">
      <w:pPr>
        <w:widowControl w:val="0"/>
        <w:spacing w:after="0" w:line="240" w:lineRule="auto"/>
        <w:ind w:firstLine="709"/>
        <w:jc w:val="both"/>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Для достижения основной цели Программы необходимо решить следующие задачи:</w:t>
      </w:r>
    </w:p>
    <w:p w:rsidR="00C12BB7" w:rsidRDefault="00492532">
      <w:pPr>
        <w:spacing w:after="0" w:line="240" w:lineRule="auto"/>
        <w:ind w:firstLine="51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 Сохранение и повышение транспортно-эксплуатационного состояния улично-дорожной сети за счет проведения полного комплекса работ по ремонту автодорог и подъездов вдоль многоквартирных домов;</w:t>
      </w:r>
    </w:p>
    <w:p w:rsidR="00C12BB7" w:rsidRDefault="00492532">
      <w:pPr>
        <w:spacing w:after="0" w:line="240" w:lineRule="auto"/>
        <w:ind w:firstLine="51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Выполнение ремонтных работ дорожного полотна с элементами благоустройства;</w:t>
      </w:r>
    </w:p>
    <w:p w:rsidR="00C12BB7" w:rsidRDefault="00492532">
      <w:pPr>
        <w:spacing w:after="0" w:line="240" w:lineRule="auto"/>
        <w:jc w:val="both"/>
        <w:outlineLvl w:val="0"/>
        <w:rPr>
          <w:rFonts w:ascii="Times New Roman" w:eastAsia="Times New Roman" w:hAnsi="Times New Roman"/>
          <w:sz w:val="24"/>
          <w:szCs w:val="24"/>
          <w:lang w:eastAsia="ru-RU"/>
        </w:rPr>
        <w:sectPr w:rsidR="00C12BB7" w:rsidSect="00BD7B55">
          <w:headerReference w:type="even" r:id="rId10"/>
          <w:headerReference w:type="default" r:id="rId11"/>
          <w:footerReference w:type="even" r:id="rId12"/>
          <w:footerReference w:type="default" r:id="rId13"/>
          <w:headerReference w:type="first" r:id="rId14"/>
          <w:footerReference w:type="first" r:id="rId15"/>
          <w:pgSz w:w="11906" w:h="16838"/>
          <w:pgMar w:top="142" w:right="850" w:bottom="142" w:left="1418" w:header="284" w:footer="283" w:gutter="0"/>
          <w:cols w:space="708"/>
          <w:docGrid w:linePitch="360"/>
        </w:sectPr>
      </w:pPr>
      <w:r>
        <w:rPr>
          <w:rFonts w:ascii="Times New Roman" w:eastAsia="Times New Roman" w:hAnsi="Times New Roman"/>
          <w:color w:val="000000"/>
          <w:sz w:val="24"/>
          <w:szCs w:val="24"/>
          <w:lang w:eastAsia="ru-RU"/>
        </w:rPr>
        <w:t xml:space="preserve">        - Разработка проектов организации дорожного движения в части установки искусственных неровностей на муниципальных автодорогах общего пользования на территории Красноборского городского поселения Тосненского </w:t>
      </w:r>
      <w:r w:rsidR="00413E84">
        <w:rPr>
          <w:rFonts w:ascii="Times New Roman" w:eastAsia="Times New Roman" w:hAnsi="Times New Roman"/>
          <w:color w:val="000000"/>
          <w:sz w:val="24"/>
          <w:szCs w:val="24"/>
          <w:lang w:eastAsia="ru-RU"/>
        </w:rPr>
        <w:t xml:space="preserve">муниципального </w:t>
      </w:r>
      <w:r>
        <w:rPr>
          <w:rFonts w:ascii="Times New Roman" w:eastAsia="Times New Roman" w:hAnsi="Times New Roman"/>
          <w:color w:val="000000"/>
          <w:sz w:val="24"/>
          <w:szCs w:val="24"/>
          <w:lang w:eastAsia="ru-RU"/>
        </w:rPr>
        <w:t>района Ленинградской области и сопутствующих дорожных знаков постоянной дислокации.</w:t>
      </w:r>
    </w:p>
    <w:p w:rsidR="00C12BB7" w:rsidRDefault="00C12BB7">
      <w:pPr>
        <w:widowControl w:val="0"/>
        <w:jc w:val="right"/>
        <w:rPr>
          <w:rFonts w:ascii="Times New Roman" w:hAnsi="Times New Roman"/>
          <w:sz w:val="24"/>
          <w:szCs w:val="24"/>
        </w:rPr>
      </w:pPr>
    </w:p>
    <w:p w:rsidR="00C12BB7" w:rsidRDefault="00492532">
      <w:pPr>
        <w:widowControl w:val="0"/>
        <w:spacing w:after="0"/>
        <w:jc w:val="right"/>
        <w:rPr>
          <w:rFonts w:ascii="Times New Roman" w:hAnsi="Times New Roman"/>
          <w:sz w:val="24"/>
          <w:szCs w:val="24"/>
        </w:rPr>
      </w:pPr>
      <w:r>
        <w:rPr>
          <w:rFonts w:ascii="Times New Roman" w:hAnsi="Times New Roman"/>
          <w:sz w:val="24"/>
          <w:szCs w:val="24"/>
        </w:rPr>
        <w:t>Приложение №2</w:t>
      </w:r>
    </w:p>
    <w:p w:rsidR="000B04E1" w:rsidRDefault="00492532">
      <w:pPr>
        <w:widowControl w:val="0"/>
        <w:spacing w:after="0"/>
        <w:jc w:val="right"/>
        <w:rPr>
          <w:rFonts w:ascii="Times New Roman" w:hAnsi="Times New Roman"/>
          <w:sz w:val="24"/>
          <w:szCs w:val="24"/>
        </w:rPr>
      </w:pPr>
      <w:r>
        <w:rPr>
          <w:rFonts w:ascii="Times New Roman" w:hAnsi="Times New Roman"/>
          <w:sz w:val="24"/>
          <w:szCs w:val="24"/>
        </w:rPr>
        <w:t>к муниципальной программе</w:t>
      </w:r>
    </w:p>
    <w:p w:rsidR="00413E84" w:rsidRDefault="00413E84">
      <w:pPr>
        <w:widowControl w:val="0"/>
        <w:spacing w:after="0"/>
        <w:jc w:val="right"/>
        <w:rPr>
          <w:rFonts w:ascii="Times New Roman" w:hAnsi="Times New Roman"/>
          <w:sz w:val="24"/>
          <w:szCs w:val="24"/>
        </w:rPr>
      </w:pPr>
    </w:p>
    <w:p w:rsidR="00413E84" w:rsidRDefault="00492532" w:rsidP="00413E84">
      <w:pPr>
        <w:widowControl w:val="0"/>
        <w:spacing w:after="0"/>
        <w:jc w:val="center"/>
        <w:rPr>
          <w:rFonts w:ascii="Times New Roman" w:hAnsi="Times New Roman"/>
          <w:sz w:val="24"/>
          <w:szCs w:val="24"/>
        </w:rPr>
      </w:pPr>
      <w:r>
        <w:rPr>
          <w:rFonts w:ascii="Times New Roman" w:hAnsi="Times New Roman"/>
          <w:sz w:val="24"/>
          <w:szCs w:val="24"/>
        </w:rPr>
        <w:t xml:space="preserve">План реализации муниципальной программы  «Развитие автомобильных дорог Красноборского городского поселения                 </w:t>
      </w:r>
    </w:p>
    <w:p w:rsidR="00C12BB7" w:rsidRDefault="00492532" w:rsidP="00413E84">
      <w:pPr>
        <w:widowControl w:val="0"/>
        <w:spacing w:after="0"/>
        <w:jc w:val="center"/>
        <w:rPr>
          <w:rFonts w:ascii="Times New Roman" w:hAnsi="Times New Roman"/>
          <w:sz w:val="24"/>
          <w:szCs w:val="24"/>
        </w:rPr>
      </w:pPr>
      <w:r>
        <w:rPr>
          <w:rFonts w:ascii="Times New Roman" w:hAnsi="Times New Roman"/>
          <w:sz w:val="24"/>
          <w:szCs w:val="24"/>
        </w:rPr>
        <w:t xml:space="preserve">         Тосненского </w:t>
      </w:r>
      <w:r w:rsidR="00413E84">
        <w:rPr>
          <w:rFonts w:ascii="Times New Roman" w:hAnsi="Times New Roman"/>
          <w:sz w:val="24"/>
          <w:szCs w:val="24"/>
        </w:rPr>
        <w:t xml:space="preserve">муниципального </w:t>
      </w:r>
      <w:r>
        <w:rPr>
          <w:rFonts w:ascii="Times New Roman" w:hAnsi="Times New Roman"/>
          <w:sz w:val="24"/>
          <w:szCs w:val="24"/>
        </w:rPr>
        <w:t>района Ленингр</w:t>
      </w:r>
      <w:r w:rsidR="00413E84">
        <w:rPr>
          <w:rFonts w:ascii="Times New Roman" w:hAnsi="Times New Roman"/>
          <w:sz w:val="24"/>
          <w:szCs w:val="24"/>
        </w:rPr>
        <w:t>адской области» на 2025-2027</w:t>
      </w:r>
      <w:r>
        <w:rPr>
          <w:rFonts w:ascii="Times New Roman" w:hAnsi="Times New Roman"/>
          <w:sz w:val="24"/>
          <w:szCs w:val="24"/>
        </w:rPr>
        <w:t xml:space="preserve"> годы</w:t>
      </w:r>
    </w:p>
    <w:p w:rsidR="00413E84" w:rsidRDefault="00413E84" w:rsidP="00413E84">
      <w:pPr>
        <w:widowControl w:val="0"/>
        <w:spacing w:after="0"/>
        <w:jc w:val="center"/>
        <w:rPr>
          <w:rFonts w:ascii="Times New Roman" w:hAnsi="Times New Roman"/>
          <w:sz w:val="24"/>
          <w:szCs w:val="24"/>
        </w:rPr>
      </w:pPr>
    </w:p>
    <w:tbl>
      <w:tblPr>
        <w:tblW w:w="18144" w:type="dxa"/>
        <w:tblInd w:w="324" w:type="dxa"/>
        <w:tblLayout w:type="fixed"/>
        <w:tblCellMar>
          <w:left w:w="40" w:type="dxa"/>
          <w:right w:w="40" w:type="dxa"/>
        </w:tblCellMar>
        <w:tblLook w:val="0000" w:firstRow="0" w:lastRow="0" w:firstColumn="0" w:lastColumn="0" w:noHBand="0" w:noVBand="0"/>
      </w:tblPr>
      <w:tblGrid>
        <w:gridCol w:w="567"/>
        <w:gridCol w:w="3118"/>
        <w:gridCol w:w="1701"/>
        <w:gridCol w:w="1276"/>
        <w:gridCol w:w="1276"/>
        <w:gridCol w:w="1417"/>
        <w:gridCol w:w="1276"/>
        <w:gridCol w:w="1276"/>
        <w:gridCol w:w="1276"/>
        <w:gridCol w:w="1275"/>
        <w:gridCol w:w="1134"/>
        <w:gridCol w:w="1276"/>
        <w:gridCol w:w="1276"/>
      </w:tblGrid>
      <w:tr w:rsidR="00C12BB7" w:rsidTr="005843F3">
        <w:trPr>
          <w:gridAfter w:val="2"/>
          <w:wAfter w:w="2552" w:type="dxa"/>
          <w:trHeight w:hRule="exact" w:val="382"/>
        </w:trPr>
        <w:tc>
          <w:tcPr>
            <w:tcW w:w="567" w:type="dxa"/>
            <w:tcBorders>
              <w:top w:val="single" w:sz="6" w:space="0" w:color="auto"/>
              <w:left w:val="single" w:sz="6" w:space="0" w:color="auto"/>
              <w:bottom w:val="none" w:sz="4" w:space="0" w:color="000000"/>
              <w:right w:val="single" w:sz="6" w:space="0" w:color="auto"/>
            </w:tcBorders>
            <w:shd w:val="clear" w:color="auto" w:fill="FFFFFF"/>
          </w:tcPr>
          <w:p w:rsidR="00C12BB7" w:rsidRDefault="00C12BB7">
            <w:pPr>
              <w:widowControl w:val="0"/>
              <w:jc w:val="both"/>
              <w:rPr>
                <w:rFonts w:ascii="Times New Roman" w:hAnsi="Times New Roman"/>
                <w:sz w:val="24"/>
                <w:szCs w:val="24"/>
              </w:rPr>
            </w:pPr>
          </w:p>
        </w:tc>
        <w:tc>
          <w:tcPr>
            <w:tcW w:w="3118" w:type="dxa"/>
            <w:vMerge w:val="restart"/>
            <w:tcBorders>
              <w:top w:val="single" w:sz="6" w:space="0" w:color="auto"/>
              <w:left w:val="single" w:sz="6" w:space="0" w:color="auto"/>
              <w:right w:val="single" w:sz="6" w:space="0" w:color="auto"/>
            </w:tcBorders>
            <w:shd w:val="clear" w:color="auto" w:fill="FFFFFF"/>
          </w:tcPr>
          <w:p w:rsidR="00C12BB7" w:rsidRDefault="00492532">
            <w:pPr>
              <w:widowControl w:val="0"/>
              <w:jc w:val="center"/>
              <w:rPr>
                <w:rFonts w:ascii="Times New Roman" w:hAnsi="Times New Roman"/>
                <w:sz w:val="24"/>
                <w:szCs w:val="24"/>
              </w:rPr>
            </w:pPr>
            <w:r>
              <w:rPr>
                <w:rFonts w:ascii="Times New Roman" w:hAnsi="Times New Roman"/>
                <w:sz w:val="24"/>
                <w:szCs w:val="24"/>
              </w:rPr>
              <w:t>Наименование муниципальной программы, подпрограммы, основного мероприятия, мероприятия</w:t>
            </w:r>
          </w:p>
          <w:p w:rsidR="00C12BB7" w:rsidRDefault="00C12BB7">
            <w:pPr>
              <w:widowControl w:val="0"/>
              <w:jc w:val="center"/>
              <w:rPr>
                <w:rFonts w:ascii="Times New Roman" w:hAnsi="Times New Roman"/>
                <w:sz w:val="24"/>
                <w:szCs w:val="24"/>
              </w:rPr>
            </w:pPr>
          </w:p>
        </w:tc>
        <w:tc>
          <w:tcPr>
            <w:tcW w:w="1701" w:type="dxa"/>
            <w:vMerge w:val="restart"/>
            <w:tcBorders>
              <w:top w:val="single" w:sz="6" w:space="0" w:color="auto"/>
              <w:left w:val="single" w:sz="6" w:space="0" w:color="auto"/>
              <w:right w:val="single" w:sz="6" w:space="0" w:color="auto"/>
            </w:tcBorders>
            <w:shd w:val="clear" w:color="auto" w:fill="FFFFFF"/>
          </w:tcPr>
          <w:p w:rsidR="00C12BB7" w:rsidRDefault="00492532">
            <w:pPr>
              <w:widowControl w:val="0"/>
              <w:jc w:val="center"/>
              <w:rPr>
                <w:rFonts w:ascii="Times New Roman" w:hAnsi="Times New Roman"/>
                <w:sz w:val="24"/>
                <w:szCs w:val="24"/>
              </w:rPr>
            </w:pPr>
            <w:proofErr w:type="spellStart"/>
            <w:r>
              <w:rPr>
                <w:rFonts w:ascii="Times New Roman" w:hAnsi="Times New Roman"/>
                <w:sz w:val="24"/>
                <w:szCs w:val="24"/>
              </w:rPr>
              <w:t>Ответственныйисполнитель</w:t>
            </w:r>
            <w:proofErr w:type="spellEnd"/>
            <w:r>
              <w:rPr>
                <w:rFonts w:ascii="Times New Roman" w:hAnsi="Times New Roman"/>
                <w:sz w:val="24"/>
                <w:szCs w:val="24"/>
              </w:rPr>
              <w:t xml:space="preserve"> (структурное подразделение, организация)*</w:t>
            </w:r>
          </w:p>
          <w:p w:rsidR="00C12BB7" w:rsidRDefault="00C12BB7">
            <w:pPr>
              <w:widowControl w:val="0"/>
              <w:jc w:val="center"/>
              <w:rPr>
                <w:rFonts w:ascii="Times New Roman" w:hAnsi="Times New Roman"/>
                <w:sz w:val="24"/>
                <w:szCs w:val="24"/>
              </w:rPr>
            </w:pPr>
          </w:p>
          <w:p w:rsidR="00C12BB7" w:rsidRDefault="00C12BB7">
            <w:pPr>
              <w:widowControl w:val="0"/>
              <w:jc w:val="center"/>
              <w:rPr>
                <w:rFonts w:ascii="Times New Roman" w:hAnsi="Times New Roman"/>
                <w:sz w:val="24"/>
                <w:szCs w:val="24"/>
              </w:rPr>
            </w:pPr>
          </w:p>
        </w:tc>
        <w:tc>
          <w:tcPr>
            <w:tcW w:w="1276" w:type="dxa"/>
            <w:vMerge w:val="restart"/>
            <w:tcBorders>
              <w:top w:val="single" w:sz="6" w:space="0" w:color="auto"/>
              <w:left w:val="single" w:sz="6" w:space="0" w:color="auto"/>
              <w:right w:val="single" w:sz="6" w:space="0" w:color="auto"/>
            </w:tcBorders>
            <w:shd w:val="clear" w:color="auto" w:fill="FFFFFF"/>
          </w:tcPr>
          <w:p w:rsidR="00C12BB7" w:rsidRDefault="00492532">
            <w:pPr>
              <w:widowControl w:val="0"/>
              <w:spacing w:line="240" w:lineRule="auto"/>
              <w:jc w:val="center"/>
              <w:rPr>
                <w:rFonts w:ascii="Times New Roman" w:hAnsi="Times New Roman"/>
                <w:sz w:val="24"/>
                <w:szCs w:val="24"/>
              </w:rPr>
            </w:pPr>
            <w:r>
              <w:rPr>
                <w:rFonts w:ascii="Times New Roman" w:hAnsi="Times New Roman"/>
                <w:sz w:val="24"/>
                <w:szCs w:val="24"/>
              </w:rPr>
              <w:t>Срок начала реализации</w:t>
            </w:r>
          </w:p>
        </w:tc>
        <w:tc>
          <w:tcPr>
            <w:tcW w:w="1276" w:type="dxa"/>
            <w:vMerge w:val="restart"/>
            <w:tcBorders>
              <w:top w:val="single" w:sz="6" w:space="0" w:color="auto"/>
              <w:left w:val="single" w:sz="6" w:space="0" w:color="auto"/>
              <w:right w:val="single" w:sz="6" w:space="0" w:color="auto"/>
            </w:tcBorders>
            <w:shd w:val="clear" w:color="auto" w:fill="FFFFFF"/>
          </w:tcPr>
          <w:p w:rsidR="00C12BB7" w:rsidRDefault="00492532">
            <w:pPr>
              <w:widowControl w:val="0"/>
              <w:jc w:val="center"/>
              <w:rPr>
                <w:rFonts w:ascii="Times New Roman" w:hAnsi="Times New Roman"/>
                <w:sz w:val="24"/>
                <w:szCs w:val="24"/>
              </w:rPr>
            </w:pPr>
            <w:r>
              <w:rPr>
                <w:rFonts w:ascii="Times New Roman" w:hAnsi="Times New Roman"/>
                <w:sz w:val="24"/>
                <w:szCs w:val="24"/>
              </w:rPr>
              <w:t xml:space="preserve">Срок </w:t>
            </w:r>
            <w:proofErr w:type="spellStart"/>
            <w:r>
              <w:rPr>
                <w:rFonts w:ascii="Times New Roman" w:hAnsi="Times New Roman"/>
                <w:sz w:val="24"/>
                <w:szCs w:val="24"/>
              </w:rPr>
              <w:t>окончанияреализации</w:t>
            </w:r>
            <w:proofErr w:type="spellEnd"/>
          </w:p>
          <w:p w:rsidR="00C12BB7" w:rsidRDefault="00C12BB7">
            <w:pPr>
              <w:widowControl w:val="0"/>
              <w:jc w:val="center"/>
              <w:rPr>
                <w:rFonts w:ascii="Times New Roman" w:hAnsi="Times New Roman"/>
                <w:sz w:val="24"/>
                <w:szCs w:val="24"/>
              </w:rPr>
            </w:pPr>
          </w:p>
          <w:p w:rsidR="00C12BB7" w:rsidRDefault="00C12BB7">
            <w:pPr>
              <w:widowControl w:val="0"/>
              <w:jc w:val="center"/>
              <w:rPr>
                <w:rFonts w:ascii="Times New Roman" w:hAnsi="Times New Roman"/>
                <w:sz w:val="24"/>
                <w:szCs w:val="24"/>
              </w:rPr>
            </w:pPr>
          </w:p>
        </w:tc>
        <w:tc>
          <w:tcPr>
            <w:tcW w:w="1417" w:type="dxa"/>
            <w:vMerge w:val="restart"/>
            <w:tcBorders>
              <w:top w:val="single" w:sz="6" w:space="0" w:color="auto"/>
              <w:left w:val="single" w:sz="6" w:space="0" w:color="auto"/>
              <w:right w:val="single" w:sz="6" w:space="0" w:color="auto"/>
            </w:tcBorders>
            <w:shd w:val="clear" w:color="auto" w:fill="FFFFFF"/>
          </w:tcPr>
          <w:p w:rsidR="00C12BB7" w:rsidRDefault="00492532">
            <w:pPr>
              <w:widowControl w:val="0"/>
              <w:jc w:val="center"/>
              <w:rPr>
                <w:rFonts w:ascii="Times New Roman" w:hAnsi="Times New Roman"/>
                <w:sz w:val="24"/>
                <w:szCs w:val="24"/>
              </w:rPr>
            </w:pPr>
            <w:r>
              <w:rPr>
                <w:rFonts w:ascii="Times New Roman" w:hAnsi="Times New Roman"/>
                <w:sz w:val="24"/>
                <w:szCs w:val="24"/>
              </w:rPr>
              <w:t>Период финансирования мероприятия (по годам)</w:t>
            </w:r>
          </w:p>
        </w:tc>
        <w:tc>
          <w:tcPr>
            <w:tcW w:w="6237" w:type="dxa"/>
            <w:gridSpan w:val="5"/>
            <w:tcBorders>
              <w:top w:val="single" w:sz="6" w:space="0" w:color="auto"/>
              <w:left w:val="single" w:sz="6" w:space="0" w:color="auto"/>
              <w:bottom w:val="single" w:sz="6" w:space="0" w:color="auto"/>
              <w:right w:val="single" w:sz="6" w:space="0" w:color="auto"/>
            </w:tcBorders>
            <w:shd w:val="clear" w:color="auto" w:fill="FFFFFF"/>
          </w:tcPr>
          <w:p w:rsidR="00C12BB7" w:rsidRDefault="00492532">
            <w:pPr>
              <w:widowControl w:val="0"/>
              <w:jc w:val="center"/>
              <w:rPr>
                <w:rFonts w:ascii="Times New Roman" w:hAnsi="Times New Roman"/>
                <w:sz w:val="24"/>
                <w:szCs w:val="24"/>
              </w:rPr>
            </w:pPr>
            <w:r>
              <w:rPr>
                <w:rFonts w:ascii="Times New Roman" w:hAnsi="Times New Roman"/>
                <w:sz w:val="24"/>
                <w:szCs w:val="24"/>
              </w:rPr>
              <w:t>Объем ресурсного обеспечения, тыс. руб.</w:t>
            </w:r>
          </w:p>
        </w:tc>
      </w:tr>
      <w:tr w:rsidR="00C12BB7" w:rsidTr="005843F3">
        <w:trPr>
          <w:gridAfter w:val="2"/>
          <w:wAfter w:w="2552" w:type="dxa"/>
          <w:trHeight w:hRule="exact" w:val="377"/>
        </w:trPr>
        <w:tc>
          <w:tcPr>
            <w:tcW w:w="567" w:type="dxa"/>
            <w:tcBorders>
              <w:top w:val="none" w:sz="4" w:space="0" w:color="000000"/>
              <w:left w:val="single" w:sz="6" w:space="0" w:color="auto"/>
              <w:bottom w:val="none" w:sz="4" w:space="0" w:color="000000"/>
              <w:right w:val="single" w:sz="6" w:space="0" w:color="auto"/>
            </w:tcBorders>
            <w:shd w:val="clear" w:color="auto" w:fill="FFFFFF"/>
          </w:tcPr>
          <w:p w:rsidR="00C12BB7" w:rsidRDefault="00C12BB7">
            <w:pPr>
              <w:widowControl w:val="0"/>
              <w:jc w:val="center"/>
              <w:rPr>
                <w:rFonts w:ascii="Times New Roman" w:hAnsi="Times New Roman"/>
                <w:sz w:val="24"/>
                <w:szCs w:val="24"/>
              </w:rPr>
            </w:pPr>
          </w:p>
        </w:tc>
        <w:tc>
          <w:tcPr>
            <w:tcW w:w="3118" w:type="dxa"/>
            <w:vMerge/>
            <w:tcBorders>
              <w:left w:val="single" w:sz="6" w:space="0" w:color="auto"/>
              <w:right w:val="single" w:sz="6" w:space="0" w:color="auto"/>
            </w:tcBorders>
            <w:shd w:val="clear" w:color="auto" w:fill="FFFFFF"/>
          </w:tcPr>
          <w:p w:rsidR="00C12BB7" w:rsidRDefault="00C12BB7">
            <w:pPr>
              <w:widowControl w:val="0"/>
              <w:jc w:val="center"/>
              <w:rPr>
                <w:rFonts w:ascii="Times New Roman" w:hAnsi="Times New Roman"/>
                <w:sz w:val="24"/>
                <w:szCs w:val="24"/>
              </w:rPr>
            </w:pPr>
          </w:p>
        </w:tc>
        <w:tc>
          <w:tcPr>
            <w:tcW w:w="1701" w:type="dxa"/>
            <w:vMerge/>
            <w:tcBorders>
              <w:left w:val="single" w:sz="6" w:space="0" w:color="auto"/>
              <w:right w:val="single" w:sz="6" w:space="0" w:color="auto"/>
            </w:tcBorders>
            <w:shd w:val="clear" w:color="auto" w:fill="FFFFFF"/>
          </w:tcPr>
          <w:p w:rsidR="00C12BB7" w:rsidRDefault="00C12BB7">
            <w:pPr>
              <w:widowControl w:val="0"/>
              <w:jc w:val="center"/>
              <w:rPr>
                <w:rFonts w:ascii="Times New Roman" w:hAnsi="Times New Roman"/>
                <w:sz w:val="24"/>
                <w:szCs w:val="24"/>
              </w:rPr>
            </w:pPr>
          </w:p>
        </w:tc>
        <w:tc>
          <w:tcPr>
            <w:tcW w:w="1276" w:type="dxa"/>
            <w:vMerge/>
            <w:tcBorders>
              <w:left w:val="single" w:sz="6" w:space="0" w:color="auto"/>
              <w:right w:val="single" w:sz="6" w:space="0" w:color="auto"/>
            </w:tcBorders>
            <w:shd w:val="clear" w:color="auto" w:fill="FFFFFF"/>
          </w:tcPr>
          <w:p w:rsidR="00C12BB7" w:rsidRDefault="00C12BB7">
            <w:pPr>
              <w:widowControl w:val="0"/>
              <w:jc w:val="center"/>
              <w:rPr>
                <w:rFonts w:ascii="Times New Roman" w:hAnsi="Times New Roman"/>
                <w:sz w:val="24"/>
                <w:szCs w:val="24"/>
              </w:rPr>
            </w:pPr>
          </w:p>
        </w:tc>
        <w:tc>
          <w:tcPr>
            <w:tcW w:w="1276" w:type="dxa"/>
            <w:vMerge/>
            <w:tcBorders>
              <w:left w:val="single" w:sz="6" w:space="0" w:color="auto"/>
              <w:right w:val="single" w:sz="6" w:space="0" w:color="auto"/>
            </w:tcBorders>
            <w:shd w:val="clear" w:color="auto" w:fill="FFFFFF"/>
          </w:tcPr>
          <w:p w:rsidR="00C12BB7" w:rsidRDefault="00C12BB7">
            <w:pPr>
              <w:widowControl w:val="0"/>
              <w:jc w:val="center"/>
              <w:rPr>
                <w:rFonts w:ascii="Times New Roman" w:hAnsi="Times New Roman"/>
                <w:sz w:val="24"/>
                <w:szCs w:val="24"/>
              </w:rPr>
            </w:pPr>
          </w:p>
        </w:tc>
        <w:tc>
          <w:tcPr>
            <w:tcW w:w="1417" w:type="dxa"/>
            <w:vMerge/>
            <w:tcBorders>
              <w:left w:val="single" w:sz="6" w:space="0" w:color="auto"/>
              <w:right w:val="single" w:sz="6" w:space="0" w:color="auto"/>
            </w:tcBorders>
            <w:shd w:val="clear" w:color="auto" w:fill="FFFFFF"/>
          </w:tcPr>
          <w:p w:rsidR="00C12BB7" w:rsidRDefault="00C12BB7">
            <w:pPr>
              <w:widowControl w:val="0"/>
              <w:jc w:val="center"/>
              <w:rPr>
                <w:rFonts w:ascii="Times New Roman" w:hAnsi="Times New Roman"/>
                <w:sz w:val="24"/>
                <w:szCs w:val="24"/>
              </w:rPr>
            </w:pPr>
          </w:p>
        </w:tc>
        <w:tc>
          <w:tcPr>
            <w:tcW w:w="1276" w:type="dxa"/>
            <w:tcBorders>
              <w:top w:val="single" w:sz="6" w:space="0" w:color="auto"/>
              <w:left w:val="single" w:sz="6" w:space="0" w:color="auto"/>
              <w:bottom w:val="none" w:sz="4" w:space="0" w:color="000000"/>
              <w:right w:val="single" w:sz="6" w:space="0" w:color="auto"/>
            </w:tcBorders>
            <w:shd w:val="clear" w:color="auto" w:fill="FFFFFF"/>
          </w:tcPr>
          <w:p w:rsidR="00C12BB7" w:rsidRDefault="00492532">
            <w:pPr>
              <w:widowControl w:val="0"/>
              <w:jc w:val="center"/>
              <w:rPr>
                <w:rFonts w:ascii="Times New Roman" w:hAnsi="Times New Roman"/>
                <w:sz w:val="24"/>
                <w:szCs w:val="24"/>
              </w:rPr>
            </w:pPr>
            <w:r>
              <w:rPr>
                <w:rFonts w:ascii="Times New Roman" w:hAnsi="Times New Roman"/>
                <w:sz w:val="24"/>
                <w:szCs w:val="24"/>
              </w:rPr>
              <w:t>Всего</w:t>
            </w:r>
          </w:p>
        </w:tc>
        <w:tc>
          <w:tcPr>
            <w:tcW w:w="4961" w:type="dxa"/>
            <w:gridSpan w:val="4"/>
            <w:tcBorders>
              <w:top w:val="single" w:sz="6" w:space="0" w:color="auto"/>
              <w:left w:val="single" w:sz="6" w:space="0" w:color="auto"/>
              <w:bottom w:val="single" w:sz="6" w:space="0" w:color="auto"/>
              <w:right w:val="single" w:sz="6" w:space="0" w:color="auto"/>
            </w:tcBorders>
            <w:shd w:val="clear" w:color="auto" w:fill="FFFFFF"/>
          </w:tcPr>
          <w:p w:rsidR="00C12BB7" w:rsidRDefault="00492532">
            <w:pPr>
              <w:widowControl w:val="0"/>
              <w:jc w:val="center"/>
              <w:rPr>
                <w:rFonts w:ascii="Times New Roman" w:hAnsi="Times New Roman"/>
                <w:sz w:val="24"/>
                <w:szCs w:val="24"/>
              </w:rPr>
            </w:pPr>
            <w:r>
              <w:rPr>
                <w:rFonts w:ascii="Times New Roman" w:hAnsi="Times New Roman"/>
                <w:sz w:val="24"/>
                <w:szCs w:val="24"/>
              </w:rPr>
              <w:t>В том числе</w:t>
            </w:r>
          </w:p>
        </w:tc>
      </w:tr>
      <w:tr w:rsidR="00C12BB7" w:rsidTr="005843F3">
        <w:trPr>
          <w:gridAfter w:val="2"/>
          <w:wAfter w:w="2552" w:type="dxa"/>
          <w:trHeight w:hRule="exact" w:val="1013"/>
        </w:trPr>
        <w:tc>
          <w:tcPr>
            <w:tcW w:w="567" w:type="dxa"/>
            <w:tcBorders>
              <w:top w:val="none" w:sz="4" w:space="0" w:color="000000"/>
              <w:left w:val="single" w:sz="6" w:space="0" w:color="auto"/>
              <w:bottom w:val="single" w:sz="6" w:space="0" w:color="auto"/>
              <w:right w:val="single" w:sz="6" w:space="0" w:color="auto"/>
            </w:tcBorders>
            <w:shd w:val="clear" w:color="auto" w:fill="FFFFFF"/>
          </w:tcPr>
          <w:p w:rsidR="00C12BB7" w:rsidRDefault="00C12BB7">
            <w:pPr>
              <w:widowControl w:val="0"/>
              <w:jc w:val="center"/>
              <w:rPr>
                <w:rFonts w:ascii="Times New Roman" w:hAnsi="Times New Roman"/>
                <w:sz w:val="24"/>
                <w:szCs w:val="24"/>
              </w:rPr>
            </w:pPr>
          </w:p>
        </w:tc>
        <w:tc>
          <w:tcPr>
            <w:tcW w:w="3118" w:type="dxa"/>
            <w:vMerge/>
            <w:tcBorders>
              <w:left w:val="single" w:sz="6" w:space="0" w:color="auto"/>
              <w:bottom w:val="single" w:sz="6" w:space="0" w:color="auto"/>
              <w:right w:val="single" w:sz="6" w:space="0" w:color="auto"/>
            </w:tcBorders>
            <w:shd w:val="clear" w:color="auto" w:fill="FFFFFF"/>
          </w:tcPr>
          <w:p w:rsidR="00C12BB7" w:rsidRDefault="00C12BB7">
            <w:pPr>
              <w:widowControl w:val="0"/>
              <w:jc w:val="center"/>
              <w:rPr>
                <w:rFonts w:ascii="Times New Roman" w:hAnsi="Times New Roman"/>
                <w:sz w:val="24"/>
                <w:szCs w:val="24"/>
              </w:rPr>
            </w:pPr>
          </w:p>
        </w:tc>
        <w:tc>
          <w:tcPr>
            <w:tcW w:w="1701" w:type="dxa"/>
            <w:vMerge/>
            <w:tcBorders>
              <w:left w:val="single" w:sz="6" w:space="0" w:color="auto"/>
              <w:bottom w:val="single" w:sz="6" w:space="0" w:color="auto"/>
              <w:right w:val="single" w:sz="6" w:space="0" w:color="auto"/>
            </w:tcBorders>
            <w:shd w:val="clear" w:color="auto" w:fill="FFFFFF"/>
          </w:tcPr>
          <w:p w:rsidR="00C12BB7" w:rsidRDefault="00C12BB7">
            <w:pPr>
              <w:widowControl w:val="0"/>
              <w:jc w:val="center"/>
              <w:rPr>
                <w:rFonts w:ascii="Times New Roman" w:hAnsi="Times New Roman"/>
                <w:sz w:val="24"/>
                <w:szCs w:val="24"/>
              </w:rPr>
            </w:pPr>
          </w:p>
        </w:tc>
        <w:tc>
          <w:tcPr>
            <w:tcW w:w="1276" w:type="dxa"/>
            <w:vMerge/>
            <w:tcBorders>
              <w:left w:val="single" w:sz="6" w:space="0" w:color="auto"/>
              <w:bottom w:val="single" w:sz="6" w:space="0" w:color="auto"/>
              <w:right w:val="single" w:sz="6" w:space="0" w:color="auto"/>
            </w:tcBorders>
            <w:shd w:val="clear" w:color="auto" w:fill="FFFFFF"/>
          </w:tcPr>
          <w:p w:rsidR="00C12BB7" w:rsidRDefault="00C12BB7">
            <w:pPr>
              <w:widowControl w:val="0"/>
              <w:jc w:val="center"/>
              <w:rPr>
                <w:rFonts w:ascii="Times New Roman" w:hAnsi="Times New Roman"/>
                <w:sz w:val="24"/>
                <w:szCs w:val="24"/>
              </w:rPr>
            </w:pPr>
          </w:p>
        </w:tc>
        <w:tc>
          <w:tcPr>
            <w:tcW w:w="1276" w:type="dxa"/>
            <w:vMerge/>
            <w:tcBorders>
              <w:left w:val="single" w:sz="6" w:space="0" w:color="auto"/>
              <w:bottom w:val="single" w:sz="6" w:space="0" w:color="auto"/>
              <w:right w:val="single" w:sz="6" w:space="0" w:color="auto"/>
            </w:tcBorders>
            <w:shd w:val="clear" w:color="auto" w:fill="FFFFFF"/>
          </w:tcPr>
          <w:p w:rsidR="00C12BB7" w:rsidRDefault="00C12BB7">
            <w:pPr>
              <w:widowControl w:val="0"/>
              <w:jc w:val="center"/>
              <w:rPr>
                <w:rFonts w:ascii="Times New Roman" w:hAnsi="Times New Roman"/>
                <w:sz w:val="24"/>
                <w:szCs w:val="24"/>
              </w:rPr>
            </w:pPr>
          </w:p>
        </w:tc>
        <w:tc>
          <w:tcPr>
            <w:tcW w:w="1417" w:type="dxa"/>
            <w:vMerge/>
            <w:tcBorders>
              <w:left w:val="single" w:sz="6" w:space="0" w:color="auto"/>
              <w:bottom w:val="single" w:sz="6" w:space="0" w:color="auto"/>
              <w:right w:val="single" w:sz="6" w:space="0" w:color="auto"/>
            </w:tcBorders>
            <w:shd w:val="clear" w:color="auto" w:fill="FFFFFF"/>
          </w:tcPr>
          <w:p w:rsidR="00C12BB7" w:rsidRDefault="00C12BB7">
            <w:pPr>
              <w:widowControl w:val="0"/>
              <w:jc w:val="center"/>
              <w:rPr>
                <w:rFonts w:ascii="Times New Roman" w:hAnsi="Times New Roman"/>
                <w:sz w:val="24"/>
                <w:szCs w:val="24"/>
              </w:rPr>
            </w:pPr>
          </w:p>
        </w:tc>
        <w:tc>
          <w:tcPr>
            <w:tcW w:w="1276" w:type="dxa"/>
            <w:tcBorders>
              <w:top w:val="none" w:sz="4" w:space="0" w:color="000000"/>
              <w:left w:val="single" w:sz="6" w:space="0" w:color="auto"/>
              <w:bottom w:val="single" w:sz="6" w:space="0" w:color="auto"/>
              <w:right w:val="single" w:sz="6" w:space="0" w:color="auto"/>
            </w:tcBorders>
            <w:shd w:val="clear" w:color="auto" w:fill="FFFFFF"/>
          </w:tcPr>
          <w:p w:rsidR="00C12BB7" w:rsidRDefault="00C12BB7">
            <w:pPr>
              <w:widowControl w:val="0"/>
              <w:jc w:val="center"/>
              <w:rPr>
                <w:rFonts w:ascii="Times New Roman" w:hAnsi="Times New Roman"/>
                <w:sz w:val="24"/>
                <w:szCs w:val="24"/>
              </w:rPr>
            </w:pPr>
          </w:p>
          <w:p w:rsidR="00C12BB7" w:rsidRDefault="00C12BB7">
            <w:pPr>
              <w:widowControl w:val="0"/>
              <w:jc w:val="center"/>
              <w:rPr>
                <w:rFonts w:ascii="Times New Roman" w:hAnsi="Times New Roman"/>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12BB7" w:rsidRDefault="00492532">
            <w:pPr>
              <w:widowControl w:val="0"/>
              <w:jc w:val="center"/>
              <w:rPr>
                <w:rFonts w:ascii="Times New Roman" w:hAnsi="Times New Roman"/>
                <w:sz w:val="24"/>
                <w:szCs w:val="24"/>
              </w:rPr>
            </w:pPr>
            <w:r>
              <w:rPr>
                <w:rFonts w:ascii="Times New Roman" w:hAnsi="Times New Roman"/>
                <w:sz w:val="24"/>
                <w:szCs w:val="24"/>
              </w:rPr>
              <w:t>МБ</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12BB7" w:rsidRDefault="00492532">
            <w:pPr>
              <w:widowControl w:val="0"/>
              <w:jc w:val="center"/>
              <w:rPr>
                <w:rFonts w:ascii="Times New Roman" w:hAnsi="Times New Roman"/>
                <w:sz w:val="24"/>
                <w:szCs w:val="24"/>
              </w:rPr>
            </w:pPr>
            <w:r>
              <w:rPr>
                <w:rFonts w:ascii="Times New Roman" w:hAnsi="Times New Roman"/>
                <w:sz w:val="24"/>
                <w:szCs w:val="24"/>
              </w:rPr>
              <w:t>ОБ</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12BB7" w:rsidRDefault="00492532">
            <w:pPr>
              <w:widowControl w:val="0"/>
              <w:jc w:val="center"/>
              <w:rPr>
                <w:rFonts w:ascii="Times New Roman" w:hAnsi="Times New Roman"/>
                <w:sz w:val="24"/>
                <w:szCs w:val="24"/>
              </w:rPr>
            </w:pPr>
            <w:r>
              <w:rPr>
                <w:rFonts w:ascii="Times New Roman" w:hAnsi="Times New Roman"/>
                <w:sz w:val="24"/>
                <w:szCs w:val="24"/>
              </w:rPr>
              <w:t>ФБ</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12BB7" w:rsidRDefault="00492532">
            <w:pPr>
              <w:widowControl w:val="0"/>
              <w:jc w:val="center"/>
              <w:rPr>
                <w:rFonts w:ascii="Times New Roman" w:hAnsi="Times New Roman"/>
              </w:rPr>
            </w:pPr>
            <w:r>
              <w:rPr>
                <w:rFonts w:ascii="Times New Roman" w:hAnsi="Times New Roman"/>
              </w:rPr>
              <w:t>Прочие источники</w:t>
            </w:r>
          </w:p>
        </w:tc>
      </w:tr>
      <w:tr w:rsidR="00C12BB7" w:rsidTr="005843F3">
        <w:trPr>
          <w:gridAfter w:val="2"/>
          <w:wAfter w:w="2552" w:type="dxa"/>
          <w:trHeight w:hRule="exact" w:val="28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12BB7" w:rsidRDefault="00492532">
            <w:pPr>
              <w:widowControl w:val="0"/>
              <w:jc w:val="center"/>
              <w:rPr>
                <w:rFonts w:ascii="Times New Roman" w:hAnsi="Times New Roman"/>
                <w:sz w:val="24"/>
                <w:szCs w:val="24"/>
              </w:rPr>
            </w:pPr>
            <w:r>
              <w:rPr>
                <w:rFonts w:ascii="Times New Roman" w:hAnsi="Times New Roman"/>
                <w:sz w:val="24"/>
                <w:szCs w:val="24"/>
              </w:rPr>
              <w:t>1</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12BB7" w:rsidRDefault="00492532">
            <w:pPr>
              <w:widowControl w:val="0"/>
              <w:jc w:val="center"/>
              <w:rPr>
                <w:rFonts w:ascii="Times New Roman" w:hAnsi="Times New Roman"/>
                <w:sz w:val="24"/>
                <w:szCs w:val="24"/>
              </w:rPr>
            </w:pPr>
            <w:r>
              <w:rPr>
                <w:rFonts w:ascii="Times New Roman" w:hAnsi="Times New Roman"/>
                <w:sz w:val="24"/>
                <w:szCs w:val="24"/>
              </w:rPr>
              <w:t>2</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12BB7" w:rsidRDefault="00492532">
            <w:pPr>
              <w:widowControl w:val="0"/>
              <w:jc w:val="center"/>
              <w:rPr>
                <w:rFonts w:ascii="Times New Roman" w:hAnsi="Times New Roman"/>
                <w:sz w:val="24"/>
                <w:szCs w:val="24"/>
              </w:rPr>
            </w:pPr>
            <w:r>
              <w:rPr>
                <w:rFonts w:ascii="Times New Roman" w:hAnsi="Times New Roman"/>
                <w:sz w:val="24"/>
                <w:szCs w:val="24"/>
              </w:rPr>
              <w:t>3</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12BB7" w:rsidRDefault="00492532">
            <w:pPr>
              <w:widowControl w:val="0"/>
              <w:jc w:val="center"/>
              <w:rPr>
                <w:rFonts w:ascii="Times New Roman" w:hAnsi="Times New Roman"/>
                <w:sz w:val="24"/>
                <w:szCs w:val="24"/>
              </w:rPr>
            </w:pPr>
            <w:r>
              <w:rPr>
                <w:rFonts w:ascii="Times New Roman" w:hAnsi="Times New Roman"/>
                <w:sz w:val="24"/>
                <w:szCs w:val="24"/>
              </w:rPr>
              <w:t>4</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12BB7" w:rsidRDefault="00492532">
            <w:pPr>
              <w:widowControl w:val="0"/>
              <w:jc w:val="center"/>
              <w:rPr>
                <w:rFonts w:ascii="Times New Roman" w:hAnsi="Times New Roman"/>
                <w:sz w:val="24"/>
                <w:szCs w:val="24"/>
              </w:rPr>
            </w:pPr>
            <w:r>
              <w:rPr>
                <w:rFonts w:ascii="Times New Roman" w:hAnsi="Times New Roman"/>
                <w:sz w:val="24"/>
                <w:szCs w:val="24"/>
              </w:rPr>
              <w:t>5</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12BB7" w:rsidRDefault="00492532">
            <w:pPr>
              <w:widowControl w:val="0"/>
              <w:jc w:val="center"/>
              <w:rPr>
                <w:rFonts w:ascii="Times New Roman" w:hAnsi="Times New Roman"/>
                <w:sz w:val="24"/>
                <w:szCs w:val="24"/>
              </w:rPr>
            </w:pPr>
            <w:r>
              <w:rPr>
                <w:rFonts w:ascii="Times New Roman" w:hAnsi="Times New Roman"/>
                <w:sz w:val="24"/>
                <w:szCs w:val="24"/>
              </w:rPr>
              <w:t>6</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12BB7" w:rsidRDefault="00492532">
            <w:pPr>
              <w:widowControl w:val="0"/>
              <w:jc w:val="center"/>
              <w:rPr>
                <w:rFonts w:ascii="Times New Roman" w:hAnsi="Times New Roman"/>
                <w:sz w:val="24"/>
                <w:szCs w:val="24"/>
              </w:rPr>
            </w:pPr>
            <w:r>
              <w:rPr>
                <w:rFonts w:ascii="Times New Roman" w:hAnsi="Times New Roman"/>
                <w:sz w:val="24"/>
                <w:szCs w:val="24"/>
              </w:rPr>
              <w:t>7</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12BB7" w:rsidRDefault="00492532">
            <w:pPr>
              <w:widowControl w:val="0"/>
              <w:jc w:val="center"/>
              <w:rPr>
                <w:rFonts w:ascii="Times New Roman" w:hAnsi="Times New Roman"/>
                <w:sz w:val="24"/>
                <w:szCs w:val="24"/>
              </w:rPr>
            </w:pPr>
            <w:r>
              <w:rPr>
                <w:rFonts w:ascii="Times New Roman" w:hAnsi="Times New Roman"/>
                <w:sz w:val="24"/>
                <w:szCs w:val="24"/>
              </w:rPr>
              <w:t>8</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12BB7" w:rsidRDefault="00492532">
            <w:pPr>
              <w:widowControl w:val="0"/>
              <w:jc w:val="center"/>
              <w:rPr>
                <w:rFonts w:ascii="Times New Roman" w:hAnsi="Times New Roman"/>
                <w:sz w:val="24"/>
                <w:szCs w:val="24"/>
              </w:rPr>
            </w:pPr>
            <w:r>
              <w:rPr>
                <w:rFonts w:ascii="Times New Roman" w:hAnsi="Times New Roman"/>
                <w:sz w:val="24"/>
                <w:szCs w:val="24"/>
              </w:rPr>
              <w:t>9</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12BB7" w:rsidRDefault="00492532">
            <w:pPr>
              <w:widowControl w:val="0"/>
              <w:jc w:val="center"/>
              <w:rPr>
                <w:rFonts w:ascii="Times New Roman" w:hAnsi="Times New Roman"/>
                <w:sz w:val="24"/>
                <w:szCs w:val="24"/>
              </w:rPr>
            </w:pPr>
            <w:r>
              <w:rPr>
                <w:rFonts w:ascii="Times New Roman" w:hAnsi="Times New Roman"/>
                <w:sz w:val="24"/>
                <w:szCs w:val="24"/>
              </w:rPr>
              <w:t>10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12BB7" w:rsidRDefault="00492532">
            <w:pPr>
              <w:widowControl w:val="0"/>
              <w:jc w:val="center"/>
              <w:rPr>
                <w:rFonts w:ascii="Times New Roman" w:hAnsi="Times New Roman"/>
                <w:sz w:val="24"/>
                <w:szCs w:val="24"/>
              </w:rPr>
            </w:pPr>
            <w:r>
              <w:rPr>
                <w:rFonts w:ascii="Times New Roman" w:hAnsi="Times New Roman"/>
                <w:sz w:val="24"/>
                <w:szCs w:val="24"/>
              </w:rPr>
              <w:t>11</w:t>
            </w:r>
          </w:p>
        </w:tc>
      </w:tr>
      <w:tr w:rsidR="00C12BB7" w:rsidTr="005843F3">
        <w:trPr>
          <w:gridAfter w:val="2"/>
          <w:wAfter w:w="2552" w:type="dxa"/>
          <w:trHeight w:val="1242"/>
        </w:trPr>
        <w:tc>
          <w:tcPr>
            <w:tcW w:w="567" w:type="dxa"/>
            <w:vMerge w:val="restart"/>
            <w:tcBorders>
              <w:left w:val="single" w:sz="6" w:space="0" w:color="auto"/>
              <w:right w:val="single" w:sz="6" w:space="0" w:color="auto"/>
            </w:tcBorders>
            <w:shd w:val="clear" w:color="auto" w:fill="FFFFFF"/>
            <w:vAlign w:val="center"/>
          </w:tcPr>
          <w:p w:rsidR="00C12BB7" w:rsidRDefault="00492532">
            <w:pPr>
              <w:widowControl w:val="0"/>
              <w:jc w:val="center"/>
              <w:rPr>
                <w:rFonts w:ascii="Times New Roman" w:hAnsi="Times New Roman"/>
                <w:sz w:val="24"/>
                <w:szCs w:val="24"/>
              </w:rPr>
            </w:pPr>
            <w:r>
              <w:rPr>
                <w:rFonts w:ascii="Times New Roman" w:hAnsi="Times New Roman"/>
                <w:sz w:val="24"/>
                <w:szCs w:val="24"/>
              </w:rPr>
              <w:t>1.</w:t>
            </w:r>
          </w:p>
        </w:tc>
        <w:tc>
          <w:tcPr>
            <w:tcW w:w="3118" w:type="dxa"/>
            <w:vMerge w:val="restart"/>
            <w:tcBorders>
              <w:left w:val="single" w:sz="6" w:space="0" w:color="auto"/>
              <w:right w:val="single" w:sz="6" w:space="0" w:color="auto"/>
            </w:tcBorders>
            <w:shd w:val="clear" w:color="auto" w:fill="FFFFFF"/>
            <w:vAlign w:val="center"/>
          </w:tcPr>
          <w:p w:rsidR="00C12BB7" w:rsidRDefault="00492532" w:rsidP="00413E84">
            <w:pPr>
              <w:jc w:val="center"/>
              <w:rPr>
                <w:rFonts w:ascii="Times New Roman" w:hAnsi="Times New Roman"/>
              </w:rPr>
            </w:pPr>
            <w:r>
              <w:rPr>
                <w:rFonts w:ascii="Times New Roman" w:eastAsia="Times New Roman" w:hAnsi="Times New Roman"/>
                <w:bCs/>
              </w:rPr>
              <w:t xml:space="preserve">Муниципальная программа «Развитие автомобильных дорог Красноборского городского </w:t>
            </w:r>
            <w:r w:rsidR="00413E84">
              <w:rPr>
                <w:rFonts w:ascii="Times New Roman" w:eastAsia="Times New Roman" w:hAnsi="Times New Roman"/>
                <w:bCs/>
              </w:rPr>
              <w:t>поселения</w:t>
            </w:r>
            <w:r>
              <w:rPr>
                <w:rFonts w:ascii="Times New Roman" w:eastAsia="Times New Roman" w:hAnsi="Times New Roman"/>
                <w:bCs/>
              </w:rPr>
              <w:t xml:space="preserve"> Тосненского </w:t>
            </w:r>
            <w:r w:rsidR="00413E84">
              <w:rPr>
                <w:rFonts w:ascii="Times New Roman" w:eastAsia="Times New Roman" w:hAnsi="Times New Roman"/>
                <w:bCs/>
              </w:rPr>
              <w:t xml:space="preserve">муниципального </w:t>
            </w:r>
            <w:r>
              <w:rPr>
                <w:rFonts w:ascii="Times New Roman" w:eastAsia="Times New Roman" w:hAnsi="Times New Roman"/>
                <w:bCs/>
              </w:rPr>
              <w:t>района Ленинградской области»</w:t>
            </w:r>
          </w:p>
        </w:tc>
        <w:tc>
          <w:tcPr>
            <w:tcW w:w="1701" w:type="dxa"/>
            <w:vMerge w:val="restart"/>
            <w:tcBorders>
              <w:left w:val="single" w:sz="6" w:space="0" w:color="auto"/>
              <w:right w:val="single" w:sz="6" w:space="0" w:color="auto"/>
            </w:tcBorders>
            <w:shd w:val="clear" w:color="auto" w:fill="FFFFFF"/>
            <w:vAlign w:val="center"/>
          </w:tcPr>
          <w:p w:rsidR="00C12BB7" w:rsidRDefault="00492532">
            <w:pPr>
              <w:jc w:val="center"/>
              <w:rPr>
                <w:rFonts w:ascii="Times New Roman" w:hAnsi="Times New Roman"/>
              </w:rPr>
            </w:pPr>
            <w:r>
              <w:rPr>
                <w:rFonts w:ascii="Times New Roman" w:hAnsi="Times New Roman"/>
              </w:rPr>
              <w:t>Администрация Красноборского городского поселения Тосненского</w:t>
            </w:r>
            <w:r w:rsidR="00413E84">
              <w:rPr>
                <w:rFonts w:ascii="Times New Roman" w:hAnsi="Times New Roman"/>
              </w:rPr>
              <w:t xml:space="preserve"> муниципального </w:t>
            </w:r>
            <w:r>
              <w:rPr>
                <w:rFonts w:ascii="Times New Roman" w:hAnsi="Times New Roman"/>
              </w:rPr>
              <w:t xml:space="preserve"> района Ленинградской области</w:t>
            </w:r>
          </w:p>
          <w:p w:rsidR="00C12BB7" w:rsidRDefault="00C12BB7">
            <w:pPr>
              <w:jc w:val="center"/>
              <w:rPr>
                <w:rFonts w:ascii="Times New Roman" w:hAnsi="Times New Roman"/>
              </w:rPr>
            </w:pPr>
          </w:p>
        </w:tc>
        <w:tc>
          <w:tcPr>
            <w:tcW w:w="1276" w:type="dxa"/>
            <w:vMerge w:val="restart"/>
            <w:tcBorders>
              <w:left w:val="single" w:sz="6" w:space="0" w:color="auto"/>
              <w:right w:val="single" w:sz="6" w:space="0" w:color="auto"/>
            </w:tcBorders>
            <w:shd w:val="clear" w:color="auto" w:fill="FFFFFF"/>
            <w:vAlign w:val="center"/>
          </w:tcPr>
          <w:p w:rsidR="00C12BB7" w:rsidRDefault="00413E84">
            <w:pPr>
              <w:widowControl w:val="0"/>
              <w:jc w:val="center"/>
              <w:rPr>
                <w:rFonts w:ascii="Times New Roman" w:hAnsi="Times New Roman"/>
              </w:rPr>
            </w:pPr>
            <w:r>
              <w:rPr>
                <w:rFonts w:ascii="Times New Roman" w:hAnsi="Times New Roman"/>
              </w:rPr>
              <w:t>01.01.2025</w:t>
            </w:r>
          </w:p>
        </w:tc>
        <w:tc>
          <w:tcPr>
            <w:tcW w:w="1276" w:type="dxa"/>
            <w:vMerge w:val="restart"/>
            <w:tcBorders>
              <w:left w:val="single" w:sz="6" w:space="0" w:color="auto"/>
              <w:right w:val="single" w:sz="6" w:space="0" w:color="auto"/>
            </w:tcBorders>
            <w:shd w:val="clear" w:color="auto" w:fill="FFFFFF"/>
            <w:vAlign w:val="center"/>
          </w:tcPr>
          <w:p w:rsidR="00C12BB7" w:rsidRDefault="00413E84">
            <w:pPr>
              <w:widowControl w:val="0"/>
              <w:jc w:val="center"/>
              <w:rPr>
                <w:rFonts w:ascii="Times New Roman" w:hAnsi="Times New Roman"/>
              </w:rPr>
            </w:pPr>
            <w:r>
              <w:rPr>
                <w:rFonts w:ascii="Times New Roman" w:hAnsi="Times New Roman"/>
              </w:rPr>
              <w:t>31.12.2027</w:t>
            </w:r>
          </w:p>
        </w:tc>
        <w:tc>
          <w:tcPr>
            <w:tcW w:w="1417" w:type="dxa"/>
            <w:tcBorders>
              <w:top w:val="single" w:sz="6" w:space="0" w:color="auto"/>
              <w:left w:val="single" w:sz="6" w:space="0" w:color="auto"/>
              <w:bottom w:val="single" w:sz="4" w:space="0" w:color="auto"/>
              <w:right w:val="single" w:sz="6" w:space="0" w:color="auto"/>
            </w:tcBorders>
            <w:shd w:val="clear" w:color="auto" w:fill="FFFFFF"/>
            <w:vAlign w:val="center"/>
          </w:tcPr>
          <w:p w:rsidR="00C12BB7" w:rsidRDefault="00413E84">
            <w:pPr>
              <w:jc w:val="center"/>
              <w:rPr>
                <w:rFonts w:ascii="Times New Roman" w:hAnsi="Times New Roman"/>
              </w:rPr>
            </w:pPr>
            <w:r>
              <w:rPr>
                <w:rFonts w:ascii="Times New Roman" w:hAnsi="Times New Roman"/>
              </w:rPr>
              <w:t>2025</w:t>
            </w:r>
          </w:p>
        </w:tc>
        <w:tc>
          <w:tcPr>
            <w:tcW w:w="1276" w:type="dxa"/>
            <w:tcBorders>
              <w:top w:val="single" w:sz="6" w:space="0" w:color="auto"/>
              <w:left w:val="single" w:sz="6" w:space="0" w:color="auto"/>
              <w:bottom w:val="single" w:sz="4" w:space="0" w:color="auto"/>
              <w:right w:val="single" w:sz="6" w:space="0" w:color="auto"/>
            </w:tcBorders>
            <w:shd w:val="clear" w:color="auto" w:fill="FFFFFF"/>
            <w:vAlign w:val="center"/>
          </w:tcPr>
          <w:p w:rsidR="00C12BB7" w:rsidRDefault="005843F3">
            <w:pPr>
              <w:jc w:val="center"/>
              <w:rPr>
                <w:rFonts w:ascii="Times New Roman" w:hAnsi="Times New Roman"/>
                <w:color w:val="000000" w:themeColor="text1"/>
                <w:sz w:val="20"/>
                <w:szCs w:val="20"/>
              </w:rPr>
            </w:pPr>
            <w:r>
              <w:rPr>
                <w:rFonts w:ascii="Times New Roman" w:hAnsi="Times New Roman"/>
                <w:color w:val="000000" w:themeColor="text1"/>
                <w:sz w:val="20"/>
                <w:szCs w:val="20"/>
              </w:rPr>
              <w:t>16 477,40920</w:t>
            </w:r>
          </w:p>
        </w:tc>
        <w:tc>
          <w:tcPr>
            <w:tcW w:w="1276" w:type="dxa"/>
            <w:tcBorders>
              <w:top w:val="single" w:sz="6" w:space="0" w:color="auto"/>
              <w:left w:val="single" w:sz="6" w:space="0" w:color="auto"/>
              <w:bottom w:val="single" w:sz="4" w:space="0" w:color="auto"/>
              <w:right w:val="single" w:sz="6" w:space="0" w:color="auto"/>
            </w:tcBorders>
            <w:shd w:val="clear" w:color="auto" w:fill="FFFFFF"/>
            <w:vAlign w:val="center"/>
          </w:tcPr>
          <w:p w:rsidR="00C12BB7" w:rsidRDefault="005843F3">
            <w:pPr>
              <w:jc w:val="center"/>
              <w:rPr>
                <w:rFonts w:ascii="Times New Roman" w:hAnsi="Times New Roman"/>
                <w:color w:val="000000" w:themeColor="text1"/>
                <w:sz w:val="20"/>
                <w:szCs w:val="20"/>
              </w:rPr>
            </w:pPr>
            <w:r>
              <w:rPr>
                <w:rFonts w:ascii="Times New Roman" w:hAnsi="Times New Roman"/>
                <w:color w:val="000000" w:themeColor="text1"/>
                <w:sz w:val="20"/>
                <w:szCs w:val="20"/>
              </w:rPr>
              <w:t>5</w:t>
            </w:r>
            <w:r w:rsidR="00FD570C">
              <w:rPr>
                <w:rFonts w:ascii="Times New Roman" w:hAnsi="Times New Roman"/>
                <w:color w:val="000000" w:themeColor="text1"/>
                <w:sz w:val="20"/>
                <w:szCs w:val="20"/>
              </w:rPr>
              <w:t> </w:t>
            </w:r>
            <w:r>
              <w:rPr>
                <w:rFonts w:ascii="Times New Roman" w:hAnsi="Times New Roman"/>
                <w:color w:val="000000" w:themeColor="text1"/>
                <w:sz w:val="20"/>
                <w:szCs w:val="20"/>
              </w:rPr>
              <w:t>931</w:t>
            </w:r>
            <w:r w:rsidR="00FD570C">
              <w:rPr>
                <w:rFonts w:ascii="Times New Roman" w:hAnsi="Times New Roman"/>
                <w:color w:val="000000" w:themeColor="text1"/>
                <w:sz w:val="20"/>
                <w:szCs w:val="20"/>
              </w:rPr>
              <w:t>,10000</w:t>
            </w:r>
          </w:p>
        </w:tc>
        <w:tc>
          <w:tcPr>
            <w:tcW w:w="1276" w:type="dxa"/>
            <w:tcBorders>
              <w:top w:val="single" w:sz="6" w:space="0" w:color="auto"/>
              <w:left w:val="single" w:sz="6" w:space="0" w:color="auto"/>
              <w:bottom w:val="single" w:sz="4" w:space="0" w:color="auto"/>
              <w:right w:val="single" w:sz="6" w:space="0" w:color="auto"/>
            </w:tcBorders>
            <w:shd w:val="clear" w:color="auto" w:fill="FFFFFF"/>
            <w:vAlign w:val="center"/>
          </w:tcPr>
          <w:p w:rsidR="00C12BB7" w:rsidRDefault="005843F3">
            <w:pPr>
              <w:jc w:val="center"/>
              <w:rPr>
                <w:rFonts w:ascii="Times New Roman" w:hAnsi="Times New Roman"/>
                <w:color w:val="000000" w:themeColor="text1"/>
                <w:sz w:val="20"/>
                <w:szCs w:val="20"/>
              </w:rPr>
            </w:pPr>
            <w:r>
              <w:rPr>
                <w:rFonts w:ascii="Times New Roman" w:hAnsi="Times New Roman"/>
                <w:color w:val="000000" w:themeColor="text1"/>
                <w:sz w:val="20"/>
                <w:szCs w:val="20"/>
              </w:rPr>
              <w:t>10 546,30920</w:t>
            </w:r>
          </w:p>
        </w:tc>
        <w:tc>
          <w:tcPr>
            <w:tcW w:w="1275" w:type="dxa"/>
            <w:tcBorders>
              <w:top w:val="single" w:sz="6" w:space="0" w:color="auto"/>
              <w:left w:val="single" w:sz="6" w:space="0" w:color="auto"/>
              <w:bottom w:val="single" w:sz="4" w:space="0" w:color="auto"/>
              <w:right w:val="single" w:sz="6" w:space="0" w:color="auto"/>
            </w:tcBorders>
            <w:shd w:val="clear" w:color="auto" w:fill="FFFFFF"/>
            <w:vAlign w:val="center"/>
          </w:tcPr>
          <w:p w:rsidR="00C12BB7" w:rsidRDefault="00492532">
            <w:pPr>
              <w:jc w:val="center"/>
              <w:rPr>
                <w:rFonts w:ascii="Times New Roman" w:hAnsi="Times New Roman"/>
                <w:color w:val="000000" w:themeColor="text1"/>
                <w:sz w:val="20"/>
                <w:szCs w:val="20"/>
              </w:rPr>
            </w:pPr>
            <w:r>
              <w:rPr>
                <w:rFonts w:ascii="Times New Roman" w:hAnsi="Times New Roman"/>
                <w:color w:val="000000" w:themeColor="text1"/>
                <w:sz w:val="20"/>
                <w:szCs w:val="20"/>
              </w:rPr>
              <w:t>0,00000</w:t>
            </w:r>
          </w:p>
        </w:tc>
        <w:tc>
          <w:tcPr>
            <w:tcW w:w="1134" w:type="dxa"/>
            <w:tcBorders>
              <w:top w:val="single" w:sz="6" w:space="0" w:color="auto"/>
              <w:left w:val="single" w:sz="6" w:space="0" w:color="auto"/>
              <w:bottom w:val="single" w:sz="4" w:space="0" w:color="auto"/>
              <w:right w:val="single" w:sz="6" w:space="0" w:color="auto"/>
            </w:tcBorders>
            <w:shd w:val="clear" w:color="auto" w:fill="FFFFFF"/>
            <w:vAlign w:val="center"/>
          </w:tcPr>
          <w:p w:rsidR="00C12BB7" w:rsidRDefault="00C12BB7">
            <w:pPr>
              <w:jc w:val="center"/>
              <w:rPr>
                <w:rFonts w:ascii="Times New Roman" w:hAnsi="Times New Roman"/>
                <w:color w:val="000000" w:themeColor="text1"/>
                <w:sz w:val="20"/>
                <w:szCs w:val="20"/>
              </w:rPr>
            </w:pPr>
          </w:p>
        </w:tc>
      </w:tr>
      <w:tr w:rsidR="00C12BB7" w:rsidTr="005843F3">
        <w:trPr>
          <w:gridAfter w:val="2"/>
          <w:wAfter w:w="2552" w:type="dxa"/>
          <w:trHeight w:val="1284"/>
        </w:trPr>
        <w:tc>
          <w:tcPr>
            <w:tcW w:w="567" w:type="dxa"/>
            <w:vMerge/>
            <w:tcBorders>
              <w:left w:val="single" w:sz="6" w:space="0" w:color="auto"/>
              <w:right w:val="single" w:sz="6" w:space="0" w:color="auto"/>
            </w:tcBorders>
            <w:shd w:val="clear" w:color="auto" w:fill="FFFFFF"/>
          </w:tcPr>
          <w:p w:rsidR="00C12BB7" w:rsidRDefault="00C12BB7">
            <w:pPr>
              <w:widowControl w:val="0"/>
              <w:jc w:val="center"/>
              <w:rPr>
                <w:rFonts w:ascii="Times New Roman" w:hAnsi="Times New Roman"/>
                <w:sz w:val="24"/>
                <w:szCs w:val="24"/>
              </w:rPr>
            </w:pPr>
          </w:p>
        </w:tc>
        <w:tc>
          <w:tcPr>
            <w:tcW w:w="3118" w:type="dxa"/>
            <w:vMerge/>
            <w:tcBorders>
              <w:left w:val="single" w:sz="6" w:space="0" w:color="auto"/>
              <w:right w:val="single" w:sz="6" w:space="0" w:color="auto"/>
            </w:tcBorders>
            <w:shd w:val="clear" w:color="auto" w:fill="FFFFFF"/>
          </w:tcPr>
          <w:p w:rsidR="00C12BB7" w:rsidRDefault="00C12BB7">
            <w:pPr>
              <w:jc w:val="both"/>
              <w:rPr>
                <w:rFonts w:ascii="Times New Roman" w:hAnsi="Times New Roman"/>
              </w:rPr>
            </w:pPr>
          </w:p>
        </w:tc>
        <w:tc>
          <w:tcPr>
            <w:tcW w:w="1701" w:type="dxa"/>
            <w:vMerge/>
            <w:tcBorders>
              <w:left w:val="single" w:sz="6" w:space="0" w:color="auto"/>
              <w:right w:val="single" w:sz="6" w:space="0" w:color="auto"/>
            </w:tcBorders>
            <w:shd w:val="clear" w:color="auto" w:fill="FFFFFF"/>
          </w:tcPr>
          <w:p w:rsidR="00C12BB7" w:rsidRDefault="00C12BB7">
            <w:pPr>
              <w:jc w:val="center"/>
              <w:rPr>
                <w:rFonts w:ascii="Times New Roman" w:hAnsi="Times New Roman"/>
              </w:rPr>
            </w:pPr>
          </w:p>
        </w:tc>
        <w:tc>
          <w:tcPr>
            <w:tcW w:w="1276" w:type="dxa"/>
            <w:vMerge/>
            <w:tcBorders>
              <w:left w:val="single" w:sz="6" w:space="0" w:color="auto"/>
              <w:right w:val="single" w:sz="6" w:space="0" w:color="auto"/>
            </w:tcBorders>
            <w:shd w:val="clear" w:color="auto" w:fill="FFFFFF"/>
          </w:tcPr>
          <w:p w:rsidR="00C12BB7" w:rsidRDefault="00C12BB7">
            <w:pPr>
              <w:widowControl w:val="0"/>
              <w:jc w:val="center"/>
              <w:rPr>
                <w:rFonts w:ascii="Times New Roman" w:hAnsi="Times New Roman"/>
              </w:rPr>
            </w:pPr>
          </w:p>
        </w:tc>
        <w:tc>
          <w:tcPr>
            <w:tcW w:w="1276" w:type="dxa"/>
            <w:vMerge/>
            <w:tcBorders>
              <w:left w:val="single" w:sz="6" w:space="0" w:color="auto"/>
              <w:right w:val="single" w:sz="6" w:space="0" w:color="auto"/>
            </w:tcBorders>
            <w:shd w:val="clear" w:color="auto" w:fill="FFFFFF"/>
          </w:tcPr>
          <w:p w:rsidR="00C12BB7" w:rsidRDefault="00C12BB7">
            <w:pPr>
              <w:widowControl w:val="0"/>
              <w:jc w:val="center"/>
              <w:rPr>
                <w:rFonts w:ascii="Times New Roman" w:hAnsi="Times New Roman"/>
              </w:rPr>
            </w:pPr>
          </w:p>
        </w:tc>
        <w:tc>
          <w:tcPr>
            <w:tcW w:w="1417" w:type="dxa"/>
            <w:tcBorders>
              <w:top w:val="single" w:sz="6" w:space="0" w:color="auto"/>
              <w:left w:val="single" w:sz="6" w:space="0" w:color="auto"/>
              <w:bottom w:val="single" w:sz="4" w:space="0" w:color="auto"/>
              <w:right w:val="single" w:sz="6" w:space="0" w:color="auto"/>
            </w:tcBorders>
            <w:shd w:val="clear" w:color="auto" w:fill="FFFFFF"/>
            <w:vAlign w:val="center"/>
          </w:tcPr>
          <w:p w:rsidR="00C12BB7" w:rsidRDefault="00413E84">
            <w:pPr>
              <w:jc w:val="center"/>
              <w:rPr>
                <w:rFonts w:ascii="Times New Roman" w:hAnsi="Times New Roman"/>
              </w:rPr>
            </w:pPr>
            <w:r>
              <w:rPr>
                <w:rFonts w:ascii="Times New Roman" w:hAnsi="Times New Roman"/>
              </w:rPr>
              <w:t>2026</w:t>
            </w:r>
          </w:p>
        </w:tc>
        <w:tc>
          <w:tcPr>
            <w:tcW w:w="1276" w:type="dxa"/>
            <w:tcBorders>
              <w:top w:val="single" w:sz="6" w:space="0" w:color="auto"/>
              <w:left w:val="single" w:sz="6" w:space="0" w:color="auto"/>
              <w:bottom w:val="single" w:sz="4" w:space="0" w:color="auto"/>
              <w:right w:val="single" w:sz="6" w:space="0" w:color="auto"/>
            </w:tcBorders>
            <w:shd w:val="clear" w:color="auto" w:fill="FFFFFF"/>
            <w:vAlign w:val="center"/>
          </w:tcPr>
          <w:p w:rsidR="00C12BB7" w:rsidRDefault="00495B85">
            <w:pPr>
              <w:jc w:val="center"/>
              <w:rPr>
                <w:rFonts w:ascii="Times New Roman" w:hAnsi="Times New Roman"/>
                <w:color w:val="000000" w:themeColor="text1"/>
                <w:sz w:val="20"/>
                <w:szCs w:val="20"/>
              </w:rPr>
            </w:pPr>
            <w:r>
              <w:rPr>
                <w:rFonts w:ascii="Times New Roman" w:hAnsi="Times New Roman"/>
                <w:color w:val="000000" w:themeColor="text1"/>
                <w:sz w:val="20"/>
                <w:szCs w:val="20"/>
              </w:rPr>
              <w:t>13 091,18637</w:t>
            </w:r>
          </w:p>
        </w:tc>
        <w:tc>
          <w:tcPr>
            <w:tcW w:w="1276" w:type="dxa"/>
            <w:tcBorders>
              <w:top w:val="single" w:sz="6" w:space="0" w:color="auto"/>
              <w:left w:val="single" w:sz="6" w:space="0" w:color="auto"/>
              <w:bottom w:val="single" w:sz="4" w:space="0" w:color="auto"/>
              <w:right w:val="single" w:sz="6" w:space="0" w:color="auto"/>
            </w:tcBorders>
            <w:shd w:val="clear" w:color="auto" w:fill="FFFFFF"/>
            <w:vAlign w:val="center"/>
          </w:tcPr>
          <w:p w:rsidR="00C12BB7" w:rsidRDefault="00495B85">
            <w:pPr>
              <w:jc w:val="center"/>
              <w:rPr>
                <w:rFonts w:ascii="Times New Roman" w:hAnsi="Times New Roman"/>
                <w:color w:val="000000" w:themeColor="text1"/>
                <w:sz w:val="20"/>
                <w:szCs w:val="20"/>
              </w:rPr>
            </w:pPr>
            <w:r>
              <w:rPr>
                <w:rFonts w:ascii="Times New Roman" w:hAnsi="Times New Roman"/>
                <w:color w:val="000000" w:themeColor="text1"/>
                <w:sz w:val="20"/>
                <w:szCs w:val="20"/>
              </w:rPr>
              <w:t>7 490,77642</w:t>
            </w:r>
          </w:p>
        </w:tc>
        <w:tc>
          <w:tcPr>
            <w:tcW w:w="1276" w:type="dxa"/>
            <w:tcBorders>
              <w:top w:val="single" w:sz="6" w:space="0" w:color="auto"/>
              <w:left w:val="single" w:sz="6" w:space="0" w:color="auto"/>
              <w:bottom w:val="single" w:sz="4" w:space="0" w:color="auto"/>
              <w:right w:val="single" w:sz="6" w:space="0" w:color="auto"/>
            </w:tcBorders>
            <w:shd w:val="clear" w:color="auto" w:fill="FFFFFF"/>
            <w:vAlign w:val="center"/>
          </w:tcPr>
          <w:p w:rsidR="00C12BB7" w:rsidRDefault="00495B85">
            <w:pPr>
              <w:jc w:val="center"/>
              <w:rPr>
                <w:rFonts w:ascii="Times New Roman" w:hAnsi="Times New Roman"/>
                <w:color w:val="000000" w:themeColor="text1"/>
                <w:sz w:val="20"/>
                <w:szCs w:val="20"/>
              </w:rPr>
            </w:pPr>
            <w:r>
              <w:rPr>
                <w:rFonts w:ascii="Times New Roman" w:hAnsi="Times New Roman"/>
                <w:color w:val="000000" w:themeColor="text1"/>
                <w:sz w:val="20"/>
                <w:szCs w:val="20"/>
              </w:rPr>
              <w:t>5 600,40995</w:t>
            </w:r>
          </w:p>
        </w:tc>
        <w:tc>
          <w:tcPr>
            <w:tcW w:w="1275" w:type="dxa"/>
            <w:tcBorders>
              <w:top w:val="single" w:sz="6" w:space="0" w:color="auto"/>
              <w:left w:val="single" w:sz="6" w:space="0" w:color="auto"/>
              <w:bottom w:val="single" w:sz="4" w:space="0" w:color="auto"/>
              <w:right w:val="single" w:sz="6" w:space="0" w:color="auto"/>
            </w:tcBorders>
            <w:shd w:val="clear" w:color="auto" w:fill="FFFFFF"/>
            <w:vAlign w:val="center"/>
          </w:tcPr>
          <w:p w:rsidR="00C12BB7" w:rsidRDefault="00492532">
            <w:pPr>
              <w:jc w:val="center"/>
              <w:rPr>
                <w:rFonts w:ascii="Times New Roman" w:hAnsi="Times New Roman"/>
                <w:color w:val="000000" w:themeColor="text1"/>
                <w:sz w:val="20"/>
                <w:szCs w:val="20"/>
              </w:rPr>
            </w:pPr>
            <w:r>
              <w:rPr>
                <w:rFonts w:ascii="Times New Roman" w:hAnsi="Times New Roman"/>
                <w:color w:val="000000" w:themeColor="text1"/>
                <w:sz w:val="20"/>
                <w:szCs w:val="20"/>
              </w:rPr>
              <w:t>0,00000</w:t>
            </w:r>
          </w:p>
        </w:tc>
        <w:tc>
          <w:tcPr>
            <w:tcW w:w="1134" w:type="dxa"/>
            <w:tcBorders>
              <w:top w:val="single" w:sz="6" w:space="0" w:color="auto"/>
              <w:left w:val="single" w:sz="6" w:space="0" w:color="auto"/>
              <w:bottom w:val="single" w:sz="4" w:space="0" w:color="auto"/>
              <w:right w:val="single" w:sz="6" w:space="0" w:color="auto"/>
            </w:tcBorders>
            <w:shd w:val="clear" w:color="auto" w:fill="FFFFFF"/>
            <w:vAlign w:val="center"/>
          </w:tcPr>
          <w:p w:rsidR="00C12BB7" w:rsidRDefault="00C12BB7">
            <w:pPr>
              <w:jc w:val="center"/>
              <w:rPr>
                <w:rFonts w:ascii="Times New Roman" w:hAnsi="Times New Roman"/>
                <w:color w:val="000000" w:themeColor="text1"/>
                <w:sz w:val="20"/>
                <w:szCs w:val="20"/>
              </w:rPr>
            </w:pPr>
          </w:p>
        </w:tc>
      </w:tr>
      <w:tr w:rsidR="00C12BB7" w:rsidTr="005843F3">
        <w:trPr>
          <w:gridAfter w:val="2"/>
          <w:wAfter w:w="2552" w:type="dxa"/>
          <w:trHeight w:val="929"/>
        </w:trPr>
        <w:tc>
          <w:tcPr>
            <w:tcW w:w="567" w:type="dxa"/>
            <w:vMerge/>
            <w:tcBorders>
              <w:left w:val="single" w:sz="6" w:space="0" w:color="auto"/>
              <w:right w:val="single" w:sz="6" w:space="0" w:color="auto"/>
            </w:tcBorders>
            <w:shd w:val="clear" w:color="auto" w:fill="FFFFFF"/>
          </w:tcPr>
          <w:p w:rsidR="00C12BB7" w:rsidRDefault="00C12BB7">
            <w:pPr>
              <w:widowControl w:val="0"/>
              <w:jc w:val="center"/>
              <w:rPr>
                <w:rFonts w:ascii="Times New Roman" w:hAnsi="Times New Roman"/>
                <w:sz w:val="24"/>
                <w:szCs w:val="24"/>
              </w:rPr>
            </w:pPr>
          </w:p>
        </w:tc>
        <w:tc>
          <w:tcPr>
            <w:tcW w:w="3118" w:type="dxa"/>
            <w:vMerge/>
            <w:tcBorders>
              <w:left w:val="single" w:sz="6" w:space="0" w:color="auto"/>
              <w:right w:val="single" w:sz="6" w:space="0" w:color="auto"/>
            </w:tcBorders>
            <w:shd w:val="clear" w:color="auto" w:fill="FFFFFF"/>
          </w:tcPr>
          <w:p w:rsidR="00C12BB7" w:rsidRDefault="00C12BB7">
            <w:pPr>
              <w:jc w:val="both"/>
              <w:rPr>
                <w:rFonts w:ascii="Times New Roman" w:hAnsi="Times New Roman"/>
              </w:rPr>
            </w:pPr>
          </w:p>
        </w:tc>
        <w:tc>
          <w:tcPr>
            <w:tcW w:w="1701" w:type="dxa"/>
            <w:vMerge/>
            <w:tcBorders>
              <w:left w:val="single" w:sz="6" w:space="0" w:color="auto"/>
              <w:right w:val="single" w:sz="6" w:space="0" w:color="auto"/>
            </w:tcBorders>
            <w:shd w:val="clear" w:color="auto" w:fill="FFFFFF"/>
          </w:tcPr>
          <w:p w:rsidR="00C12BB7" w:rsidRDefault="00C12BB7">
            <w:pPr>
              <w:jc w:val="center"/>
              <w:rPr>
                <w:rFonts w:ascii="Times New Roman" w:hAnsi="Times New Roman"/>
              </w:rPr>
            </w:pPr>
          </w:p>
        </w:tc>
        <w:tc>
          <w:tcPr>
            <w:tcW w:w="1276" w:type="dxa"/>
            <w:vMerge/>
            <w:tcBorders>
              <w:left w:val="single" w:sz="6" w:space="0" w:color="auto"/>
              <w:right w:val="single" w:sz="6" w:space="0" w:color="auto"/>
            </w:tcBorders>
            <w:shd w:val="clear" w:color="auto" w:fill="FFFFFF"/>
          </w:tcPr>
          <w:p w:rsidR="00C12BB7" w:rsidRDefault="00C12BB7">
            <w:pPr>
              <w:widowControl w:val="0"/>
              <w:jc w:val="center"/>
              <w:rPr>
                <w:rFonts w:ascii="Times New Roman" w:hAnsi="Times New Roman"/>
              </w:rPr>
            </w:pPr>
          </w:p>
        </w:tc>
        <w:tc>
          <w:tcPr>
            <w:tcW w:w="1276" w:type="dxa"/>
            <w:vMerge/>
            <w:tcBorders>
              <w:left w:val="single" w:sz="6" w:space="0" w:color="auto"/>
              <w:right w:val="single" w:sz="6" w:space="0" w:color="auto"/>
            </w:tcBorders>
            <w:shd w:val="clear" w:color="auto" w:fill="FFFFFF"/>
          </w:tcPr>
          <w:p w:rsidR="00C12BB7" w:rsidRDefault="00C12BB7">
            <w:pPr>
              <w:widowControl w:val="0"/>
              <w:jc w:val="center"/>
              <w:rPr>
                <w:rFonts w:ascii="Times New Roman" w:hAnsi="Times New Roman"/>
              </w:rPr>
            </w:pPr>
          </w:p>
        </w:tc>
        <w:tc>
          <w:tcPr>
            <w:tcW w:w="1417" w:type="dxa"/>
            <w:tcBorders>
              <w:top w:val="single" w:sz="6" w:space="0" w:color="auto"/>
              <w:left w:val="single" w:sz="6" w:space="0" w:color="auto"/>
              <w:bottom w:val="single" w:sz="4" w:space="0" w:color="auto"/>
              <w:right w:val="single" w:sz="6" w:space="0" w:color="auto"/>
            </w:tcBorders>
            <w:shd w:val="clear" w:color="auto" w:fill="FFFFFF"/>
            <w:vAlign w:val="center"/>
          </w:tcPr>
          <w:p w:rsidR="00C12BB7" w:rsidRDefault="00413E84">
            <w:pPr>
              <w:jc w:val="center"/>
              <w:rPr>
                <w:rFonts w:ascii="Times New Roman" w:hAnsi="Times New Roman"/>
              </w:rPr>
            </w:pPr>
            <w:r>
              <w:rPr>
                <w:rFonts w:ascii="Times New Roman" w:hAnsi="Times New Roman"/>
              </w:rPr>
              <w:t xml:space="preserve">2027                                                                                                                                                                                               </w:t>
            </w:r>
          </w:p>
        </w:tc>
        <w:tc>
          <w:tcPr>
            <w:tcW w:w="1276" w:type="dxa"/>
            <w:tcBorders>
              <w:top w:val="single" w:sz="6" w:space="0" w:color="auto"/>
              <w:left w:val="single" w:sz="6" w:space="0" w:color="auto"/>
              <w:bottom w:val="single" w:sz="4" w:space="0" w:color="auto"/>
              <w:right w:val="single" w:sz="6" w:space="0" w:color="auto"/>
            </w:tcBorders>
            <w:shd w:val="clear" w:color="auto" w:fill="FFFFFF"/>
            <w:vAlign w:val="center"/>
          </w:tcPr>
          <w:p w:rsidR="00C12BB7" w:rsidRDefault="00FD570C">
            <w:pPr>
              <w:spacing w:after="0" w:line="240" w:lineRule="auto"/>
              <w:jc w:val="center"/>
              <w:rPr>
                <w:rFonts w:ascii="Times New Roman" w:eastAsia="Times New Roman" w:hAnsi="Times New Roman"/>
                <w:sz w:val="19"/>
                <w:szCs w:val="19"/>
                <w:lang w:eastAsia="ru-RU"/>
              </w:rPr>
            </w:pPr>
            <w:r>
              <w:rPr>
                <w:rFonts w:ascii="Times New Roman" w:eastAsia="Times New Roman" w:hAnsi="Times New Roman"/>
                <w:sz w:val="19"/>
                <w:szCs w:val="19"/>
                <w:lang w:eastAsia="ru-RU"/>
              </w:rPr>
              <w:t>8 635,80000</w:t>
            </w:r>
          </w:p>
        </w:tc>
        <w:tc>
          <w:tcPr>
            <w:tcW w:w="1276" w:type="dxa"/>
            <w:tcBorders>
              <w:top w:val="single" w:sz="6" w:space="0" w:color="auto"/>
              <w:left w:val="single" w:sz="6" w:space="0" w:color="auto"/>
              <w:bottom w:val="single" w:sz="4" w:space="0" w:color="auto"/>
              <w:right w:val="single" w:sz="6" w:space="0" w:color="auto"/>
            </w:tcBorders>
            <w:shd w:val="clear" w:color="auto" w:fill="FFFFFF"/>
            <w:vAlign w:val="center"/>
          </w:tcPr>
          <w:p w:rsidR="00C12BB7" w:rsidRDefault="00DE017A">
            <w:pPr>
              <w:spacing w:after="0" w:line="240" w:lineRule="auto"/>
              <w:jc w:val="center"/>
              <w:rPr>
                <w:rFonts w:ascii="Times New Roman" w:eastAsia="Times New Roman" w:hAnsi="Times New Roman"/>
                <w:sz w:val="19"/>
                <w:szCs w:val="19"/>
                <w:lang w:eastAsia="ru-RU"/>
              </w:rPr>
            </w:pPr>
            <w:r>
              <w:rPr>
                <w:rFonts w:ascii="Times New Roman" w:eastAsia="Times New Roman" w:hAnsi="Times New Roman"/>
                <w:sz w:val="19"/>
                <w:szCs w:val="19"/>
                <w:lang w:eastAsia="ru-RU"/>
              </w:rPr>
              <w:t>6 344,70000</w:t>
            </w:r>
          </w:p>
        </w:tc>
        <w:tc>
          <w:tcPr>
            <w:tcW w:w="1276" w:type="dxa"/>
            <w:tcBorders>
              <w:top w:val="single" w:sz="6" w:space="0" w:color="auto"/>
              <w:left w:val="single" w:sz="6" w:space="0" w:color="auto"/>
              <w:bottom w:val="single" w:sz="4" w:space="0" w:color="auto"/>
              <w:right w:val="single" w:sz="6" w:space="0" w:color="auto"/>
            </w:tcBorders>
            <w:shd w:val="clear" w:color="auto" w:fill="FFFFFF"/>
            <w:vAlign w:val="center"/>
          </w:tcPr>
          <w:p w:rsidR="00C12BB7" w:rsidRDefault="00DE017A">
            <w:pPr>
              <w:jc w:val="center"/>
              <w:rPr>
                <w:rFonts w:ascii="Times New Roman" w:hAnsi="Times New Roman"/>
                <w:color w:val="000000" w:themeColor="text1"/>
                <w:sz w:val="20"/>
                <w:szCs w:val="20"/>
              </w:rPr>
            </w:pPr>
            <w:r>
              <w:rPr>
                <w:rFonts w:ascii="Times New Roman" w:hAnsi="Times New Roman"/>
                <w:color w:val="000000" w:themeColor="text1"/>
                <w:sz w:val="20"/>
                <w:szCs w:val="20"/>
              </w:rPr>
              <w:t>2 291,10000</w:t>
            </w:r>
          </w:p>
        </w:tc>
        <w:tc>
          <w:tcPr>
            <w:tcW w:w="1275" w:type="dxa"/>
            <w:tcBorders>
              <w:top w:val="single" w:sz="6" w:space="0" w:color="auto"/>
              <w:left w:val="single" w:sz="6" w:space="0" w:color="auto"/>
              <w:bottom w:val="single" w:sz="4" w:space="0" w:color="auto"/>
              <w:right w:val="single" w:sz="6" w:space="0" w:color="auto"/>
            </w:tcBorders>
            <w:shd w:val="clear" w:color="auto" w:fill="FFFFFF"/>
            <w:vAlign w:val="center"/>
          </w:tcPr>
          <w:p w:rsidR="00C12BB7" w:rsidRDefault="00492532">
            <w:pPr>
              <w:jc w:val="center"/>
              <w:rPr>
                <w:rFonts w:ascii="Times New Roman" w:hAnsi="Times New Roman"/>
                <w:color w:val="000000" w:themeColor="text1"/>
                <w:sz w:val="20"/>
                <w:szCs w:val="20"/>
              </w:rPr>
            </w:pPr>
            <w:r>
              <w:rPr>
                <w:rFonts w:ascii="Times New Roman" w:hAnsi="Times New Roman"/>
                <w:color w:val="000000" w:themeColor="text1"/>
                <w:sz w:val="20"/>
                <w:szCs w:val="20"/>
              </w:rPr>
              <w:t>0,00000</w:t>
            </w:r>
          </w:p>
        </w:tc>
        <w:tc>
          <w:tcPr>
            <w:tcW w:w="1134" w:type="dxa"/>
            <w:tcBorders>
              <w:top w:val="single" w:sz="6" w:space="0" w:color="auto"/>
              <w:left w:val="single" w:sz="6" w:space="0" w:color="auto"/>
              <w:bottom w:val="single" w:sz="4" w:space="0" w:color="auto"/>
              <w:right w:val="single" w:sz="6" w:space="0" w:color="auto"/>
            </w:tcBorders>
            <w:shd w:val="clear" w:color="auto" w:fill="FFFFFF"/>
            <w:vAlign w:val="center"/>
          </w:tcPr>
          <w:p w:rsidR="00C12BB7" w:rsidRDefault="00C12BB7">
            <w:pPr>
              <w:jc w:val="center"/>
              <w:rPr>
                <w:rFonts w:ascii="Times New Roman" w:hAnsi="Times New Roman"/>
                <w:color w:val="000000" w:themeColor="text1"/>
                <w:sz w:val="20"/>
                <w:szCs w:val="20"/>
              </w:rPr>
            </w:pPr>
          </w:p>
        </w:tc>
      </w:tr>
      <w:tr w:rsidR="00C12BB7" w:rsidTr="005843F3">
        <w:trPr>
          <w:trHeight w:hRule="exact" w:val="821"/>
        </w:trPr>
        <w:tc>
          <w:tcPr>
            <w:tcW w:w="9355"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C12BB7" w:rsidRPr="000B04E1" w:rsidRDefault="00492532" w:rsidP="000B04E1">
            <w:pPr>
              <w:widowControl w:val="0"/>
              <w:jc w:val="center"/>
              <w:rPr>
                <w:rFonts w:ascii="Times New Roman" w:hAnsi="Times New Roman"/>
                <w:b/>
              </w:rPr>
            </w:pPr>
            <w:r w:rsidRPr="000B04E1">
              <w:rPr>
                <w:rFonts w:ascii="Times New Roman" w:hAnsi="Times New Roman"/>
                <w:b/>
                <w:sz w:val="24"/>
                <w:szCs w:val="24"/>
              </w:rPr>
              <w:t>Итого:</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Pr="000B04E1" w:rsidRDefault="00495B85">
            <w:pPr>
              <w:jc w:val="center"/>
              <w:rPr>
                <w:rFonts w:ascii="Times New Roman" w:hAnsi="Times New Roman"/>
                <w:b/>
                <w:color w:val="000000" w:themeColor="text1"/>
                <w:sz w:val="20"/>
                <w:szCs w:val="20"/>
              </w:rPr>
            </w:pPr>
            <w:r>
              <w:rPr>
                <w:rFonts w:ascii="Times New Roman" w:hAnsi="Times New Roman"/>
                <w:b/>
                <w:color w:val="000000" w:themeColor="text1"/>
                <w:sz w:val="20"/>
                <w:szCs w:val="20"/>
              </w:rPr>
              <w:t>38 204,39557</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Pr="000B04E1" w:rsidRDefault="00495B85">
            <w:pPr>
              <w:jc w:val="center"/>
              <w:rPr>
                <w:rFonts w:ascii="Times New Roman" w:hAnsi="Times New Roman"/>
                <w:b/>
                <w:color w:val="000000" w:themeColor="text1"/>
                <w:sz w:val="20"/>
                <w:szCs w:val="20"/>
              </w:rPr>
            </w:pPr>
            <w:r>
              <w:rPr>
                <w:rFonts w:ascii="Times New Roman" w:hAnsi="Times New Roman"/>
                <w:b/>
                <w:color w:val="000000" w:themeColor="text1"/>
                <w:sz w:val="20"/>
                <w:szCs w:val="20"/>
              </w:rPr>
              <w:t>19 766,57642</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Pr="000B04E1" w:rsidRDefault="00495B85">
            <w:pPr>
              <w:jc w:val="center"/>
              <w:rPr>
                <w:rFonts w:ascii="Times New Roman" w:hAnsi="Times New Roman"/>
                <w:b/>
                <w:color w:val="000000" w:themeColor="text1"/>
                <w:sz w:val="20"/>
                <w:szCs w:val="20"/>
              </w:rPr>
            </w:pPr>
            <w:r>
              <w:rPr>
                <w:rFonts w:ascii="Times New Roman" w:hAnsi="Times New Roman"/>
                <w:b/>
                <w:color w:val="000000" w:themeColor="text1"/>
                <w:sz w:val="20"/>
                <w:szCs w:val="20"/>
              </w:rPr>
              <w:t>18 437,81915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Pr="000B04E1" w:rsidRDefault="00492532">
            <w:pPr>
              <w:jc w:val="center"/>
              <w:rPr>
                <w:rFonts w:ascii="Times New Roman" w:hAnsi="Times New Roman"/>
                <w:b/>
                <w:color w:val="000000" w:themeColor="text1"/>
                <w:sz w:val="20"/>
                <w:szCs w:val="20"/>
              </w:rPr>
            </w:pPr>
            <w:r w:rsidRPr="000B04E1">
              <w:rPr>
                <w:rFonts w:ascii="Times New Roman" w:hAnsi="Times New Roman"/>
                <w:b/>
                <w:color w:val="000000" w:themeColor="text1"/>
                <w:sz w:val="20"/>
                <w:szCs w:val="20"/>
              </w:rPr>
              <w:t>0,00000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C12BB7">
            <w:pPr>
              <w:jc w:val="center"/>
              <w:rPr>
                <w:rFonts w:ascii="Times New Roman" w:hAnsi="Times New Roman"/>
                <w:color w:val="000000" w:themeColor="text1"/>
                <w:sz w:val="20"/>
                <w:szCs w:val="20"/>
              </w:rPr>
            </w:pPr>
          </w:p>
        </w:tc>
        <w:tc>
          <w:tcPr>
            <w:tcW w:w="1276" w:type="dxa"/>
          </w:tcPr>
          <w:p w:rsidR="00C12BB7" w:rsidRDefault="00C12BB7">
            <w:pPr>
              <w:spacing w:after="0" w:line="240" w:lineRule="auto"/>
            </w:pPr>
          </w:p>
        </w:tc>
        <w:tc>
          <w:tcPr>
            <w:tcW w:w="1276" w:type="dxa"/>
            <w:vAlign w:val="center"/>
          </w:tcPr>
          <w:p w:rsidR="00C12BB7" w:rsidRDefault="00492532">
            <w:pPr>
              <w:jc w:val="center"/>
              <w:rPr>
                <w:rFonts w:ascii="Times New Roman" w:hAnsi="Times New Roman"/>
                <w:color w:val="000000" w:themeColor="text1"/>
                <w:sz w:val="20"/>
                <w:szCs w:val="20"/>
              </w:rPr>
            </w:pPr>
            <w:r>
              <w:rPr>
                <w:rFonts w:ascii="Times New Roman" w:hAnsi="Times New Roman"/>
                <w:color w:val="000000" w:themeColor="text1"/>
                <w:sz w:val="20"/>
                <w:szCs w:val="20"/>
              </w:rPr>
              <w:t>19 739,77562</w:t>
            </w:r>
          </w:p>
        </w:tc>
      </w:tr>
      <w:tr w:rsidR="00C12BB7" w:rsidTr="005843F3">
        <w:trPr>
          <w:gridAfter w:val="2"/>
          <w:wAfter w:w="2552" w:type="dxa"/>
          <w:trHeight w:hRule="exact" w:val="607"/>
        </w:trPr>
        <w:tc>
          <w:tcPr>
            <w:tcW w:w="15592"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492532">
            <w:pPr>
              <w:widowControl w:val="0"/>
              <w:jc w:val="center"/>
              <w:rPr>
                <w:rFonts w:ascii="Times New Roman" w:hAnsi="Times New Roman"/>
                <w:color w:val="000000" w:themeColor="text1"/>
                <w:sz w:val="24"/>
                <w:szCs w:val="24"/>
              </w:rPr>
            </w:pPr>
            <w:r>
              <w:rPr>
                <w:rFonts w:ascii="Times New Roman" w:hAnsi="Times New Roman"/>
                <w:color w:val="000000" w:themeColor="text1"/>
                <w:sz w:val="24"/>
                <w:szCs w:val="24"/>
              </w:rPr>
              <w:t>ПРОЦЕССНАЯ ЧАСТЬ</w:t>
            </w:r>
          </w:p>
        </w:tc>
      </w:tr>
      <w:tr w:rsidR="00DE017A" w:rsidTr="000B04E1">
        <w:trPr>
          <w:gridAfter w:val="2"/>
          <w:wAfter w:w="2552" w:type="dxa"/>
          <w:trHeight w:hRule="exact" w:val="1031"/>
        </w:trPr>
        <w:tc>
          <w:tcPr>
            <w:tcW w:w="567" w:type="dxa"/>
            <w:vMerge w:val="restart"/>
            <w:tcBorders>
              <w:top w:val="single" w:sz="6" w:space="0" w:color="auto"/>
              <w:left w:val="single" w:sz="6" w:space="0" w:color="auto"/>
              <w:right w:val="single" w:sz="6" w:space="0" w:color="auto"/>
            </w:tcBorders>
            <w:shd w:val="clear" w:color="auto" w:fill="FFFFFF"/>
            <w:vAlign w:val="center"/>
          </w:tcPr>
          <w:p w:rsidR="00DE017A" w:rsidRDefault="00DE017A">
            <w:pPr>
              <w:widowControl w:val="0"/>
              <w:jc w:val="center"/>
              <w:rPr>
                <w:rFonts w:ascii="Times New Roman" w:hAnsi="Times New Roman"/>
                <w:sz w:val="24"/>
                <w:szCs w:val="24"/>
              </w:rPr>
            </w:pPr>
            <w:r>
              <w:rPr>
                <w:rFonts w:ascii="Times New Roman" w:hAnsi="Times New Roman"/>
                <w:sz w:val="24"/>
                <w:szCs w:val="24"/>
              </w:rPr>
              <w:lastRenderedPageBreak/>
              <w:t>1.1.</w:t>
            </w:r>
          </w:p>
        </w:tc>
        <w:tc>
          <w:tcPr>
            <w:tcW w:w="3118" w:type="dxa"/>
            <w:vMerge w:val="restart"/>
            <w:tcBorders>
              <w:top w:val="single" w:sz="6" w:space="0" w:color="auto"/>
              <w:left w:val="single" w:sz="6" w:space="0" w:color="auto"/>
              <w:right w:val="single" w:sz="6" w:space="0" w:color="auto"/>
            </w:tcBorders>
            <w:shd w:val="clear" w:color="auto" w:fill="FFFFFF"/>
            <w:vAlign w:val="center"/>
          </w:tcPr>
          <w:p w:rsidR="00DE017A" w:rsidRDefault="00DE017A">
            <w:pPr>
              <w:widowControl w:val="0"/>
              <w:jc w:val="center"/>
              <w:rPr>
                <w:rFonts w:ascii="Times New Roman" w:hAnsi="Times New Roman"/>
              </w:rPr>
            </w:pPr>
            <w:r w:rsidRPr="005843F3">
              <w:rPr>
                <w:rFonts w:ascii="Times New Roman" w:hAnsi="Times New Roman"/>
              </w:rPr>
              <w:t>Комплекс процессных мероприятий "Содержание, капитальный ремонт и ремонт автомобильных дорог общего пользования местного значения, дворовых территорий многоквартирных домов, проездов к дворовым территориям многоквартирных домов, расположенных на территории"</w:t>
            </w:r>
          </w:p>
        </w:tc>
        <w:tc>
          <w:tcPr>
            <w:tcW w:w="1701" w:type="dxa"/>
            <w:vMerge w:val="restart"/>
            <w:tcBorders>
              <w:top w:val="single" w:sz="6" w:space="0" w:color="auto"/>
              <w:left w:val="single" w:sz="6" w:space="0" w:color="auto"/>
              <w:right w:val="single" w:sz="6" w:space="0" w:color="auto"/>
            </w:tcBorders>
            <w:shd w:val="clear" w:color="auto" w:fill="FFFFFF"/>
            <w:vAlign w:val="center"/>
          </w:tcPr>
          <w:p w:rsidR="00DE017A" w:rsidRDefault="00DE017A">
            <w:pPr>
              <w:widowControl w:val="0"/>
              <w:jc w:val="center"/>
              <w:rPr>
                <w:rFonts w:ascii="Times New Roman" w:hAnsi="Times New Roman"/>
              </w:rPr>
            </w:pPr>
            <w:r>
              <w:rPr>
                <w:rFonts w:ascii="Times New Roman" w:hAnsi="Times New Roman"/>
              </w:rPr>
              <w:t>Администрация Красноборского городского поселения Тосненского муниципального  района Ленинградской области</w:t>
            </w:r>
          </w:p>
        </w:tc>
        <w:tc>
          <w:tcPr>
            <w:tcW w:w="1276" w:type="dxa"/>
            <w:vMerge w:val="restart"/>
            <w:tcBorders>
              <w:top w:val="single" w:sz="6" w:space="0" w:color="auto"/>
              <w:left w:val="single" w:sz="6" w:space="0" w:color="auto"/>
              <w:right w:val="single" w:sz="6" w:space="0" w:color="auto"/>
            </w:tcBorders>
            <w:shd w:val="clear" w:color="auto" w:fill="FFFFFF"/>
            <w:vAlign w:val="center"/>
          </w:tcPr>
          <w:p w:rsidR="00DE017A" w:rsidRDefault="00DE017A">
            <w:pPr>
              <w:widowControl w:val="0"/>
              <w:jc w:val="center"/>
              <w:rPr>
                <w:rFonts w:ascii="Times New Roman" w:hAnsi="Times New Roman"/>
              </w:rPr>
            </w:pPr>
            <w:r>
              <w:rPr>
                <w:rFonts w:ascii="Times New Roman" w:hAnsi="Times New Roman"/>
              </w:rPr>
              <w:t>01.01.2025</w:t>
            </w:r>
          </w:p>
        </w:tc>
        <w:tc>
          <w:tcPr>
            <w:tcW w:w="1276" w:type="dxa"/>
            <w:vMerge w:val="restart"/>
            <w:tcBorders>
              <w:top w:val="single" w:sz="6" w:space="0" w:color="auto"/>
              <w:left w:val="single" w:sz="6" w:space="0" w:color="auto"/>
              <w:right w:val="single" w:sz="6" w:space="0" w:color="auto"/>
            </w:tcBorders>
            <w:shd w:val="clear" w:color="auto" w:fill="FFFFFF"/>
            <w:vAlign w:val="center"/>
          </w:tcPr>
          <w:p w:rsidR="00DE017A" w:rsidRDefault="00DE017A">
            <w:pPr>
              <w:widowControl w:val="0"/>
              <w:jc w:val="center"/>
              <w:rPr>
                <w:rFonts w:ascii="Times New Roman" w:hAnsi="Times New Roman"/>
              </w:rPr>
            </w:pPr>
            <w:r>
              <w:rPr>
                <w:rFonts w:ascii="Times New Roman" w:hAnsi="Times New Roman"/>
              </w:rPr>
              <w:t>31.12.2027</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DE017A" w:rsidRDefault="00DE017A" w:rsidP="000B04E1">
            <w:pPr>
              <w:jc w:val="center"/>
              <w:rPr>
                <w:rFonts w:ascii="Times New Roman" w:hAnsi="Times New Roman"/>
              </w:rPr>
            </w:pPr>
            <w:r>
              <w:rPr>
                <w:rFonts w:ascii="Times New Roman" w:hAnsi="Times New Roman"/>
              </w:rPr>
              <w:t>2025</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E017A" w:rsidRPr="00700C01" w:rsidRDefault="00DE017A">
            <w:pPr>
              <w:jc w:val="center"/>
              <w:rPr>
                <w:rFonts w:ascii="Times New Roman" w:hAnsi="Times New Roman"/>
                <w:color w:val="000000" w:themeColor="text1"/>
                <w:sz w:val="20"/>
                <w:szCs w:val="20"/>
              </w:rPr>
            </w:pPr>
            <w:r w:rsidRPr="00700C01">
              <w:rPr>
                <w:rFonts w:ascii="Times New Roman" w:hAnsi="Times New Roman"/>
                <w:color w:val="000000" w:themeColor="text1"/>
                <w:sz w:val="20"/>
                <w:szCs w:val="20"/>
              </w:rPr>
              <w:t>1 714,25897</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E017A" w:rsidRPr="00700C01" w:rsidRDefault="00DE017A">
            <w:pPr>
              <w:jc w:val="center"/>
              <w:rPr>
                <w:rFonts w:ascii="Times New Roman" w:hAnsi="Times New Roman"/>
                <w:color w:val="000000" w:themeColor="text1"/>
                <w:sz w:val="20"/>
                <w:szCs w:val="20"/>
              </w:rPr>
            </w:pPr>
            <w:r w:rsidRPr="00700C01">
              <w:rPr>
                <w:rFonts w:ascii="Times New Roman" w:hAnsi="Times New Roman"/>
                <w:color w:val="000000" w:themeColor="text1"/>
                <w:sz w:val="20"/>
                <w:szCs w:val="20"/>
              </w:rPr>
              <w:t>1 714,25897</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E017A" w:rsidRPr="00700C01" w:rsidRDefault="00DE017A">
            <w:pPr>
              <w:jc w:val="center"/>
              <w:rPr>
                <w:rFonts w:ascii="Times New Roman" w:hAnsi="Times New Roman"/>
              </w:rPr>
            </w:pPr>
            <w:r w:rsidRPr="00700C01">
              <w:rPr>
                <w:rFonts w:ascii="Times New Roman" w:hAnsi="Times New Roman"/>
                <w:color w:val="000000" w:themeColor="text1"/>
                <w:sz w:val="20"/>
                <w:szCs w:val="20"/>
              </w:rPr>
              <w:t>0,00000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DE017A" w:rsidRPr="00700C01" w:rsidRDefault="00DE017A">
            <w:pPr>
              <w:jc w:val="center"/>
              <w:rPr>
                <w:rFonts w:ascii="Times New Roman" w:hAnsi="Times New Roman"/>
              </w:rPr>
            </w:pPr>
            <w:r w:rsidRPr="00700C01">
              <w:rPr>
                <w:rFonts w:ascii="Times New Roman" w:hAnsi="Times New Roman"/>
                <w:color w:val="000000" w:themeColor="text1"/>
                <w:sz w:val="20"/>
                <w:szCs w:val="20"/>
              </w:rPr>
              <w:t>0,00000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E017A" w:rsidRDefault="00DE017A">
            <w:pPr>
              <w:jc w:val="center"/>
            </w:pPr>
          </w:p>
        </w:tc>
      </w:tr>
      <w:tr w:rsidR="00DE017A" w:rsidTr="000B04E1">
        <w:trPr>
          <w:gridAfter w:val="2"/>
          <w:wAfter w:w="2552" w:type="dxa"/>
          <w:trHeight w:hRule="exact" w:val="1170"/>
        </w:trPr>
        <w:tc>
          <w:tcPr>
            <w:tcW w:w="567" w:type="dxa"/>
            <w:vMerge/>
            <w:tcBorders>
              <w:left w:val="single" w:sz="6" w:space="0" w:color="auto"/>
              <w:right w:val="single" w:sz="6" w:space="0" w:color="auto"/>
            </w:tcBorders>
            <w:shd w:val="clear" w:color="auto" w:fill="FFFFFF"/>
            <w:vAlign w:val="center"/>
          </w:tcPr>
          <w:p w:rsidR="00DE017A" w:rsidRDefault="00DE017A">
            <w:pPr>
              <w:widowControl w:val="0"/>
              <w:jc w:val="center"/>
              <w:rPr>
                <w:rFonts w:ascii="Times New Roman" w:hAnsi="Times New Roman"/>
                <w:sz w:val="24"/>
                <w:szCs w:val="24"/>
              </w:rPr>
            </w:pPr>
          </w:p>
        </w:tc>
        <w:tc>
          <w:tcPr>
            <w:tcW w:w="3118" w:type="dxa"/>
            <w:vMerge/>
            <w:tcBorders>
              <w:left w:val="single" w:sz="6" w:space="0" w:color="auto"/>
              <w:right w:val="single" w:sz="6" w:space="0" w:color="auto"/>
            </w:tcBorders>
            <w:shd w:val="clear" w:color="auto" w:fill="FFFFFF"/>
            <w:vAlign w:val="center"/>
          </w:tcPr>
          <w:p w:rsidR="00DE017A" w:rsidRDefault="00DE017A">
            <w:pPr>
              <w:widowControl w:val="0"/>
              <w:jc w:val="center"/>
              <w:rPr>
                <w:rFonts w:ascii="Times New Roman" w:hAnsi="Times New Roman"/>
              </w:rPr>
            </w:pPr>
          </w:p>
        </w:tc>
        <w:tc>
          <w:tcPr>
            <w:tcW w:w="1701" w:type="dxa"/>
            <w:vMerge/>
            <w:tcBorders>
              <w:left w:val="single" w:sz="6" w:space="0" w:color="auto"/>
              <w:right w:val="single" w:sz="6" w:space="0" w:color="auto"/>
            </w:tcBorders>
            <w:shd w:val="clear" w:color="auto" w:fill="FFFFFF"/>
            <w:vAlign w:val="center"/>
          </w:tcPr>
          <w:p w:rsidR="00DE017A" w:rsidRDefault="00DE017A">
            <w:pPr>
              <w:widowControl w:val="0"/>
              <w:jc w:val="center"/>
              <w:rPr>
                <w:rFonts w:ascii="Times New Roman" w:hAnsi="Times New Roman"/>
              </w:rPr>
            </w:pPr>
          </w:p>
        </w:tc>
        <w:tc>
          <w:tcPr>
            <w:tcW w:w="1276" w:type="dxa"/>
            <w:vMerge/>
            <w:tcBorders>
              <w:left w:val="single" w:sz="6" w:space="0" w:color="auto"/>
              <w:right w:val="single" w:sz="6" w:space="0" w:color="auto"/>
            </w:tcBorders>
            <w:shd w:val="clear" w:color="auto" w:fill="FFFFFF"/>
          </w:tcPr>
          <w:p w:rsidR="00DE017A" w:rsidRDefault="00DE017A">
            <w:pPr>
              <w:widowControl w:val="0"/>
              <w:jc w:val="center"/>
              <w:rPr>
                <w:rFonts w:ascii="Times New Roman" w:hAnsi="Times New Roman"/>
              </w:rPr>
            </w:pPr>
          </w:p>
        </w:tc>
        <w:tc>
          <w:tcPr>
            <w:tcW w:w="1276" w:type="dxa"/>
            <w:vMerge/>
            <w:tcBorders>
              <w:left w:val="single" w:sz="6" w:space="0" w:color="auto"/>
              <w:right w:val="single" w:sz="6" w:space="0" w:color="auto"/>
            </w:tcBorders>
            <w:shd w:val="clear" w:color="auto" w:fill="FFFFFF"/>
          </w:tcPr>
          <w:p w:rsidR="00DE017A" w:rsidRDefault="00DE017A">
            <w:pPr>
              <w:widowControl w:val="0"/>
              <w:jc w:val="center"/>
              <w:rPr>
                <w:rFonts w:ascii="Times New Roman" w:hAnsi="Times New Roman"/>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DE017A" w:rsidRDefault="00DE017A" w:rsidP="000B04E1">
            <w:pPr>
              <w:jc w:val="center"/>
              <w:rPr>
                <w:rFonts w:ascii="Times New Roman" w:hAnsi="Times New Roman"/>
              </w:rPr>
            </w:pPr>
            <w:r>
              <w:rPr>
                <w:rFonts w:ascii="Times New Roman" w:hAnsi="Times New Roman"/>
              </w:rPr>
              <w:t>2026</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E017A" w:rsidRPr="00700C01" w:rsidRDefault="00DE017A">
            <w:pPr>
              <w:jc w:val="center"/>
              <w:rPr>
                <w:rFonts w:ascii="Times New Roman" w:hAnsi="Times New Roman"/>
                <w:color w:val="000000" w:themeColor="text1"/>
                <w:sz w:val="20"/>
                <w:szCs w:val="20"/>
              </w:rPr>
            </w:pPr>
            <w:r w:rsidRPr="00700C01">
              <w:rPr>
                <w:rFonts w:ascii="Times New Roman" w:hAnsi="Times New Roman"/>
                <w:color w:val="000000" w:themeColor="text1"/>
                <w:sz w:val="20"/>
                <w:szCs w:val="20"/>
              </w:rPr>
              <w:t>3 677,10000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E017A" w:rsidRPr="00700C01" w:rsidRDefault="00DE017A">
            <w:pPr>
              <w:jc w:val="center"/>
              <w:rPr>
                <w:rFonts w:ascii="Times New Roman" w:hAnsi="Times New Roman"/>
                <w:color w:val="000000" w:themeColor="text1"/>
                <w:sz w:val="20"/>
                <w:szCs w:val="20"/>
              </w:rPr>
            </w:pPr>
            <w:r w:rsidRPr="00700C01">
              <w:rPr>
                <w:rFonts w:ascii="Times New Roman" w:hAnsi="Times New Roman"/>
                <w:color w:val="000000" w:themeColor="text1"/>
                <w:sz w:val="20"/>
                <w:szCs w:val="20"/>
              </w:rPr>
              <w:t>3 677,10000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E017A" w:rsidRPr="00700C01" w:rsidRDefault="00DE017A">
            <w:pPr>
              <w:jc w:val="center"/>
              <w:rPr>
                <w:rFonts w:ascii="Times New Roman" w:hAnsi="Times New Roman"/>
              </w:rPr>
            </w:pPr>
            <w:r w:rsidRPr="00700C01">
              <w:rPr>
                <w:rFonts w:ascii="Times New Roman" w:hAnsi="Times New Roman"/>
                <w:color w:val="000000" w:themeColor="text1"/>
                <w:sz w:val="20"/>
                <w:szCs w:val="20"/>
              </w:rPr>
              <w:t>0,00000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DE017A" w:rsidRPr="00700C01" w:rsidRDefault="00DE017A">
            <w:pPr>
              <w:jc w:val="center"/>
              <w:rPr>
                <w:rFonts w:ascii="Times New Roman" w:hAnsi="Times New Roman"/>
              </w:rPr>
            </w:pPr>
            <w:r w:rsidRPr="00700C01">
              <w:rPr>
                <w:rFonts w:ascii="Times New Roman" w:hAnsi="Times New Roman"/>
                <w:color w:val="000000" w:themeColor="text1"/>
                <w:sz w:val="20"/>
                <w:szCs w:val="20"/>
              </w:rPr>
              <w:t>0,00000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E017A" w:rsidRDefault="00DE017A">
            <w:pPr>
              <w:jc w:val="center"/>
            </w:pPr>
          </w:p>
        </w:tc>
      </w:tr>
      <w:tr w:rsidR="003B2D41" w:rsidTr="000B04E1">
        <w:trPr>
          <w:gridAfter w:val="2"/>
          <w:wAfter w:w="2552" w:type="dxa"/>
          <w:trHeight w:hRule="exact" w:val="1090"/>
        </w:trPr>
        <w:tc>
          <w:tcPr>
            <w:tcW w:w="567" w:type="dxa"/>
            <w:vMerge/>
            <w:tcBorders>
              <w:left w:val="single" w:sz="6" w:space="0" w:color="auto"/>
              <w:bottom w:val="single" w:sz="6" w:space="0" w:color="auto"/>
              <w:right w:val="single" w:sz="6" w:space="0" w:color="auto"/>
            </w:tcBorders>
            <w:shd w:val="clear" w:color="auto" w:fill="FFFFFF"/>
            <w:vAlign w:val="center"/>
          </w:tcPr>
          <w:p w:rsidR="003B2D41" w:rsidRDefault="003B2D41">
            <w:pPr>
              <w:widowControl w:val="0"/>
              <w:jc w:val="center"/>
              <w:rPr>
                <w:rFonts w:ascii="Times New Roman" w:hAnsi="Times New Roman"/>
                <w:sz w:val="24"/>
                <w:szCs w:val="24"/>
              </w:rPr>
            </w:pPr>
          </w:p>
        </w:tc>
        <w:tc>
          <w:tcPr>
            <w:tcW w:w="3118" w:type="dxa"/>
            <w:vMerge/>
            <w:tcBorders>
              <w:left w:val="single" w:sz="6" w:space="0" w:color="auto"/>
              <w:bottom w:val="single" w:sz="6" w:space="0" w:color="auto"/>
              <w:right w:val="single" w:sz="6" w:space="0" w:color="auto"/>
            </w:tcBorders>
            <w:shd w:val="clear" w:color="auto" w:fill="FFFFFF"/>
            <w:vAlign w:val="center"/>
          </w:tcPr>
          <w:p w:rsidR="003B2D41" w:rsidRDefault="003B2D41">
            <w:pPr>
              <w:widowControl w:val="0"/>
              <w:jc w:val="center"/>
              <w:rPr>
                <w:rFonts w:ascii="Times New Roman" w:hAnsi="Times New Roman"/>
              </w:rPr>
            </w:pPr>
          </w:p>
        </w:tc>
        <w:tc>
          <w:tcPr>
            <w:tcW w:w="1701" w:type="dxa"/>
            <w:vMerge/>
            <w:tcBorders>
              <w:left w:val="single" w:sz="6" w:space="0" w:color="auto"/>
              <w:bottom w:val="single" w:sz="6" w:space="0" w:color="auto"/>
              <w:right w:val="single" w:sz="6" w:space="0" w:color="auto"/>
            </w:tcBorders>
            <w:shd w:val="clear" w:color="auto" w:fill="FFFFFF"/>
            <w:vAlign w:val="center"/>
          </w:tcPr>
          <w:p w:rsidR="003B2D41" w:rsidRDefault="003B2D41">
            <w:pPr>
              <w:widowControl w:val="0"/>
              <w:jc w:val="center"/>
              <w:rPr>
                <w:rFonts w:ascii="Times New Roman" w:hAnsi="Times New Roman"/>
              </w:rPr>
            </w:pPr>
          </w:p>
        </w:tc>
        <w:tc>
          <w:tcPr>
            <w:tcW w:w="1276" w:type="dxa"/>
            <w:vMerge/>
            <w:tcBorders>
              <w:left w:val="single" w:sz="6" w:space="0" w:color="auto"/>
              <w:bottom w:val="single" w:sz="6" w:space="0" w:color="auto"/>
              <w:right w:val="single" w:sz="6" w:space="0" w:color="auto"/>
            </w:tcBorders>
            <w:shd w:val="clear" w:color="auto" w:fill="FFFFFF"/>
          </w:tcPr>
          <w:p w:rsidR="003B2D41" w:rsidRDefault="003B2D41">
            <w:pPr>
              <w:widowControl w:val="0"/>
              <w:jc w:val="center"/>
              <w:rPr>
                <w:rFonts w:ascii="Times New Roman" w:hAnsi="Times New Roman"/>
              </w:rPr>
            </w:pPr>
          </w:p>
        </w:tc>
        <w:tc>
          <w:tcPr>
            <w:tcW w:w="1276" w:type="dxa"/>
            <w:vMerge/>
            <w:tcBorders>
              <w:left w:val="single" w:sz="6" w:space="0" w:color="auto"/>
              <w:bottom w:val="single" w:sz="6" w:space="0" w:color="auto"/>
              <w:right w:val="single" w:sz="6" w:space="0" w:color="auto"/>
            </w:tcBorders>
            <w:shd w:val="clear" w:color="auto" w:fill="FFFFFF"/>
          </w:tcPr>
          <w:p w:rsidR="003B2D41" w:rsidRDefault="003B2D41">
            <w:pPr>
              <w:widowControl w:val="0"/>
              <w:jc w:val="center"/>
              <w:rPr>
                <w:rFonts w:ascii="Times New Roman" w:hAnsi="Times New Roman"/>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3B2D41" w:rsidRDefault="003B2D41" w:rsidP="000B04E1">
            <w:pPr>
              <w:jc w:val="center"/>
              <w:rPr>
                <w:rFonts w:ascii="Times New Roman" w:hAnsi="Times New Roman"/>
              </w:rPr>
            </w:pPr>
            <w:r>
              <w:rPr>
                <w:rFonts w:ascii="Times New Roman" w:hAnsi="Times New Roman"/>
              </w:rPr>
              <w:t xml:space="preserve">2027                                                                                                                                                                                               </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3B2D41" w:rsidRPr="00700C01" w:rsidRDefault="003B2D41" w:rsidP="00495B85">
            <w:pPr>
              <w:jc w:val="center"/>
              <w:rPr>
                <w:rFonts w:ascii="Times New Roman" w:hAnsi="Times New Roman"/>
                <w:color w:val="000000" w:themeColor="text1"/>
                <w:sz w:val="20"/>
                <w:szCs w:val="20"/>
              </w:rPr>
            </w:pPr>
            <w:r w:rsidRPr="00700C01">
              <w:rPr>
                <w:rFonts w:ascii="Times New Roman" w:hAnsi="Times New Roman"/>
                <w:color w:val="000000" w:themeColor="text1"/>
                <w:sz w:val="20"/>
                <w:szCs w:val="20"/>
              </w:rPr>
              <w:t>3 235,67342</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3B2D41" w:rsidRPr="00700C01" w:rsidRDefault="003B2D41" w:rsidP="00495B85">
            <w:pPr>
              <w:jc w:val="center"/>
              <w:rPr>
                <w:rFonts w:ascii="Times New Roman" w:hAnsi="Times New Roman"/>
                <w:color w:val="000000" w:themeColor="text1"/>
                <w:sz w:val="20"/>
                <w:szCs w:val="20"/>
              </w:rPr>
            </w:pPr>
            <w:r w:rsidRPr="00700C01">
              <w:rPr>
                <w:rFonts w:ascii="Times New Roman" w:hAnsi="Times New Roman"/>
                <w:color w:val="000000" w:themeColor="text1"/>
                <w:sz w:val="20"/>
                <w:szCs w:val="20"/>
              </w:rPr>
              <w:t>3 235,67342</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3B2D41" w:rsidRPr="00700C01" w:rsidRDefault="003B2D41">
            <w:pPr>
              <w:jc w:val="center"/>
              <w:rPr>
                <w:rFonts w:ascii="Times New Roman" w:hAnsi="Times New Roman"/>
              </w:rPr>
            </w:pPr>
            <w:r w:rsidRPr="00700C01">
              <w:rPr>
                <w:rFonts w:ascii="Times New Roman" w:hAnsi="Times New Roman"/>
                <w:color w:val="000000" w:themeColor="text1"/>
                <w:sz w:val="20"/>
                <w:szCs w:val="20"/>
              </w:rPr>
              <w:t>0,00000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3B2D41" w:rsidRPr="00700C01" w:rsidRDefault="003B2D41">
            <w:pPr>
              <w:jc w:val="center"/>
              <w:rPr>
                <w:rFonts w:ascii="Times New Roman" w:hAnsi="Times New Roman"/>
              </w:rPr>
            </w:pPr>
            <w:r w:rsidRPr="00700C01">
              <w:rPr>
                <w:rFonts w:ascii="Times New Roman" w:hAnsi="Times New Roman"/>
                <w:color w:val="000000" w:themeColor="text1"/>
                <w:sz w:val="20"/>
                <w:szCs w:val="20"/>
              </w:rPr>
              <w:t>0,00000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B2D41" w:rsidRDefault="003B2D41">
            <w:pPr>
              <w:jc w:val="center"/>
            </w:pPr>
          </w:p>
        </w:tc>
      </w:tr>
      <w:tr w:rsidR="003B2D41" w:rsidTr="005843F3">
        <w:trPr>
          <w:gridAfter w:val="2"/>
          <w:wAfter w:w="2552" w:type="dxa"/>
          <w:trHeight w:hRule="exact" w:val="761"/>
        </w:trPr>
        <w:tc>
          <w:tcPr>
            <w:tcW w:w="9355"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3B2D41" w:rsidRPr="000B04E1" w:rsidRDefault="003B2D41">
            <w:pPr>
              <w:widowControl w:val="0"/>
              <w:jc w:val="center"/>
              <w:rPr>
                <w:rFonts w:ascii="Times New Roman" w:hAnsi="Times New Roman"/>
                <w:b/>
              </w:rPr>
            </w:pPr>
            <w:r w:rsidRPr="000B04E1">
              <w:rPr>
                <w:rFonts w:ascii="Times New Roman" w:hAnsi="Times New Roman"/>
                <w:b/>
              </w:rPr>
              <w:t>Итого:</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3B2D41" w:rsidRPr="00700C01" w:rsidRDefault="003B2D41" w:rsidP="00495B85">
            <w:pPr>
              <w:jc w:val="center"/>
              <w:rPr>
                <w:rFonts w:ascii="Times New Roman" w:hAnsi="Times New Roman"/>
                <w:b/>
                <w:color w:val="000000" w:themeColor="text1"/>
                <w:sz w:val="20"/>
                <w:szCs w:val="20"/>
              </w:rPr>
            </w:pPr>
            <w:r w:rsidRPr="00700C01">
              <w:rPr>
                <w:rFonts w:ascii="Times New Roman" w:hAnsi="Times New Roman"/>
                <w:b/>
                <w:color w:val="000000" w:themeColor="text1"/>
                <w:sz w:val="20"/>
                <w:szCs w:val="20"/>
              </w:rPr>
              <w:t>8 627,03239</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3B2D41" w:rsidRPr="00700C01" w:rsidRDefault="003B2D41" w:rsidP="00495B85">
            <w:pPr>
              <w:jc w:val="center"/>
              <w:rPr>
                <w:rFonts w:ascii="Times New Roman" w:hAnsi="Times New Roman"/>
                <w:b/>
                <w:color w:val="000000" w:themeColor="text1"/>
                <w:sz w:val="20"/>
                <w:szCs w:val="20"/>
              </w:rPr>
            </w:pPr>
            <w:r w:rsidRPr="00700C01">
              <w:rPr>
                <w:rFonts w:ascii="Times New Roman" w:hAnsi="Times New Roman"/>
                <w:b/>
                <w:color w:val="000000" w:themeColor="text1"/>
                <w:sz w:val="20"/>
                <w:szCs w:val="20"/>
              </w:rPr>
              <w:t>8 627,03239</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3B2D41" w:rsidRPr="00700C01" w:rsidRDefault="003B2D41">
            <w:pPr>
              <w:jc w:val="center"/>
              <w:rPr>
                <w:rFonts w:ascii="Times New Roman" w:hAnsi="Times New Roman"/>
                <w:b/>
              </w:rPr>
            </w:pPr>
            <w:r w:rsidRPr="00700C01">
              <w:rPr>
                <w:rFonts w:ascii="Times New Roman" w:hAnsi="Times New Roman"/>
                <w:b/>
                <w:color w:val="000000" w:themeColor="text1"/>
                <w:sz w:val="20"/>
                <w:szCs w:val="20"/>
              </w:rPr>
              <w:t>0,00000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3B2D41" w:rsidRPr="00700C01" w:rsidRDefault="003B2D41">
            <w:pPr>
              <w:jc w:val="center"/>
              <w:rPr>
                <w:rFonts w:ascii="Times New Roman" w:hAnsi="Times New Roman"/>
                <w:b/>
              </w:rPr>
            </w:pPr>
            <w:r w:rsidRPr="00700C01">
              <w:rPr>
                <w:rFonts w:ascii="Times New Roman" w:hAnsi="Times New Roman"/>
                <w:b/>
                <w:color w:val="000000" w:themeColor="text1"/>
                <w:sz w:val="20"/>
                <w:szCs w:val="20"/>
              </w:rPr>
              <w:t>0,00000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B2D41" w:rsidRDefault="003B2D41">
            <w:pPr>
              <w:jc w:val="center"/>
            </w:pPr>
          </w:p>
        </w:tc>
      </w:tr>
      <w:tr w:rsidR="000B04E1" w:rsidTr="000B04E1">
        <w:trPr>
          <w:gridAfter w:val="2"/>
          <w:wAfter w:w="2552" w:type="dxa"/>
          <w:trHeight w:hRule="exact" w:val="931"/>
        </w:trPr>
        <w:tc>
          <w:tcPr>
            <w:tcW w:w="567" w:type="dxa"/>
            <w:vMerge w:val="restart"/>
            <w:tcBorders>
              <w:top w:val="single" w:sz="6" w:space="0" w:color="auto"/>
              <w:left w:val="single" w:sz="6" w:space="0" w:color="auto"/>
              <w:right w:val="single" w:sz="6" w:space="0" w:color="auto"/>
            </w:tcBorders>
            <w:shd w:val="clear" w:color="auto" w:fill="FFFFFF"/>
            <w:vAlign w:val="center"/>
          </w:tcPr>
          <w:p w:rsidR="000B04E1" w:rsidRDefault="000B04E1">
            <w:pPr>
              <w:widowControl w:val="0"/>
              <w:jc w:val="center"/>
              <w:rPr>
                <w:rFonts w:ascii="Times New Roman" w:hAnsi="Times New Roman"/>
                <w:sz w:val="24"/>
                <w:szCs w:val="24"/>
              </w:rPr>
            </w:pPr>
            <w:r>
              <w:rPr>
                <w:rFonts w:ascii="Times New Roman" w:hAnsi="Times New Roman"/>
                <w:sz w:val="24"/>
                <w:szCs w:val="24"/>
              </w:rPr>
              <w:t>1.1.1.</w:t>
            </w:r>
          </w:p>
        </w:tc>
        <w:tc>
          <w:tcPr>
            <w:tcW w:w="3118" w:type="dxa"/>
            <w:vMerge w:val="restart"/>
            <w:tcBorders>
              <w:top w:val="single" w:sz="6" w:space="0" w:color="auto"/>
              <w:left w:val="single" w:sz="6" w:space="0" w:color="auto"/>
              <w:right w:val="single" w:sz="6" w:space="0" w:color="auto"/>
            </w:tcBorders>
            <w:shd w:val="clear" w:color="auto" w:fill="FFFFFF"/>
            <w:vAlign w:val="center"/>
          </w:tcPr>
          <w:p w:rsidR="000B04E1" w:rsidRDefault="000B04E1">
            <w:pPr>
              <w:widowControl w:val="0"/>
              <w:jc w:val="center"/>
              <w:rPr>
                <w:rFonts w:ascii="Times New Roman" w:hAnsi="Times New Roman"/>
              </w:rPr>
            </w:pPr>
            <w:r>
              <w:rPr>
                <w:rFonts w:ascii="Times New Roman" w:hAnsi="Times New Roman"/>
              </w:rPr>
              <w:t xml:space="preserve">Обеспечение мероприятий по капитальному ремонту и ремонту автомобильных дорог общего пользования местного значения </w:t>
            </w:r>
          </w:p>
        </w:tc>
        <w:tc>
          <w:tcPr>
            <w:tcW w:w="1701" w:type="dxa"/>
            <w:vMerge w:val="restart"/>
            <w:tcBorders>
              <w:top w:val="single" w:sz="6" w:space="0" w:color="auto"/>
              <w:left w:val="single" w:sz="6" w:space="0" w:color="auto"/>
              <w:right w:val="single" w:sz="6" w:space="0" w:color="auto"/>
            </w:tcBorders>
            <w:shd w:val="clear" w:color="auto" w:fill="FFFFFF"/>
            <w:vAlign w:val="center"/>
          </w:tcPr>
          <w:p w:rsidR="000B04E1" w:rsidRDefault="000B04E1">
            <w:pPr>
              <w:widowControl w:val="0"/>
              <w:jc w:val="center"/>
              <w:rPr>
                <w:rFonts w:ascii="Times New Roman" w:hAnsi="Times New Roman"/>
              </w:rPr>
            </w:pPr>
            <w:r>
              <w:rPr>
                <w:rFonts w:ascii="Times New Roman" w:hAnsi="Times New Roman"/>
              </w:rPr>
              <w:t>Администрация Красноборского городского поселения Тосненского муниципального  района Ленинградской области</w:t>
            </w:r>
          </w:p>
        </w:tc>
        <w:tc>
          <w:tcPr>
            <w:tcW w:w="1276" w:type="dxa"/>
            <w:vMerge w:val="restart"/>
            <w:tcBorders>
              <w:top w:val="single" w:sz="6" w:space="0" w:color="auto"/>
              <w:left w:val="single" w:sz="6" w:space="0" w:color="auto"/>
              <w:right w:val="single" w:sz="6" w:space="0" w:color="auto"/>
            </w:tcBorders>
            <w:shd w:val="clear" w:color="auto" w:fill="FFFFFF"/>
            <w:vAlign w:val="center"/>
          </w:tcPr>
          <w:p w:rsidR="000B04E1" w:rsidRDefault="000B04E1">
            <w:pPr>
              <w:widowControl w:val="0"/>
              <w:jc w:val="center"/>
              <w:rPr>
                <w:rFonts w:ascii="Times New Roman" w:hAnsi="Times New Roman"/>
              </w:rPr>
            </w:pPr>
            <w:r>
              <w:rPr>
                <w:rFonts w:ascii="Times New Roman" w:hAnsi="Times New Roman"/>
              </w:rPr>
              <w:t>01.01.2025</w:t>
            </w:r>
          </w:p>
        </w:tc>
        <w:tc>
          <w:tcPr>
            <w:tcW w:w="1276" w:type="dxa"/>
            <w:vMerge w:val="restart"/>
            <w:tcBorders>
              <w:top w:val="single" w:sz="6" w:space="0" w:color="auto"/>
              <w:left w:val="single" w:sz="6" w:space="0" w:color="auto"/>
              <w:right w:val="single" w:sz="6" w:space="0" w:color="auto"/>
            </w:tcBorders>
            <w:shd w:val="clear" w:color="auto" w:fill="FFFFFF"/>
            <w:vAlign w:val="center"/>
          </w:tcPr>
          <w:p w:rsidR="000B04E1" w:rsidRDefault="000B04E1">
            <w:pPr>
              <w:widowControl w:val="0"/>
              <w:jc w:val="center"/>
              <w:rPr>
                <w:rFonts w:ascii="Times New Roman" w:hAnsi="Times New Roman"/>
              </w:rPr>
            </w:pPr>
            <w:r>
              <w:rPr>
                <w:rFonts w:ascii="Times New Roman" w:hAnsi="Times New Roman"/>
              </w:rPr>
              <w:t>31.12.2027</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0B04E1" w:rsidRDefault="000B04E1" w:rsidP="000B04E1">
            <w:pPr>
              <w:jc w:val="center"/>
              <w:rPr>
                <w:rFonts w:ascii="Times New Roman" w:hAnsi="Times New Roman"/>
              </w:rPr>
            </w:pPr>
            <w:r>
              <w:rPr>
                <w:rFonts w:ascii="Times New Roman" w:hAnsi="Times New Roman"/>
              </w:rPr>
              <w:t>2025</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0B04E1" w:rsidRPr="00700C01" w:rsidRDefault="000B04E1" w:rsidP="000B04E1">
            <w:pPr>
              <w:jc w:val="center"/>
              <w:rPr>
                <w:rFonts w:ascii="Times New Roman" w:hAnsi="Times New Roman"/>
                <w:color w:val="000000" w:themeColor="text1"/>
                <w:sz w:val="20"/>
                <w:szCs w:val="20"/>
              </w:rPr>
            </w:pPr>
            <w:r w:rsidRPr="00700C01">
              <w:rPr>
                <w:rFonts w:ascii="Times New Roman" w:hAnsi="Times New Roman"/>
                <w:color w:val="000000" w:themeColor="text1"/>
                <w:sz w:val="20"/>
                <w:szCs w:val="20"/>
              </w:rPr>
              <w:t>1 714,25897</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0B04E1" w:rsidRPr="00700C01" w:rsidRDefault="000B04E1" w:rsidP="000B04E1">
            <w:pPr>
              <w:jc w:val="center"/>
              <w:rPr>
                <w:rFonts w:ascii="Times New Roman" w:hAnsi="Times New Roman"/>
                <w:color w:val="000000" w:themeColor="text1"/>
                <w:sz w:val="20"/>
                <w:szCs w:val="20"/>
              </w:rPr>
            </w:pPr>
            <w:r w:rsidRPr="00700C01">
              <w:rPr>
                <w:rFonts w:ascii="Times New Roman" w:hAnsi="Times New Roman"/>
                <w:color w:val="000000" w:themeColor="text1"/>
                <w:sz w:val="20"/>
                <w:szCs w:val="20"/>
              </w:rPr>
              <w:t>1 714,25897</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0B04E1" w:rsidRPr="00700C01" w:rsidRDefault="000B04E1">
            <w:pPr>
              <w:jc w:val="center"/>
              <w:rPr>
                <w:rFonts w:ascii="Times New Roman" w:hAnsi="Times New Roman"/>
              </w:rPr>
            </w:pPr>
            <w:r w:rsidRPr="00700C01">
              <w:rPr>
                <w:rFonts w:ascii="Times New Roman" w:hAnsi="Times New Roman"/>
                <w:color w:val="000000" w:themeColor="text1"/>
                <w:sz w:val="20"/>
                <w:szCs w:val="20"/>
              </w:rPr>
              <w:t>0,00000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0B04E1" w:rsidRPr="00700C01" w:rsidRDefault="000B04E1">
            <w:pPr>
              <w:jc w:val="center"/>
              <w:rPr>
                <w:rFonts w:ascii="Times New Roman" w:hAnsi="Times New Roman"/>
              </w:rPr>
            </w:pPr>
            <w:r w:rsidRPr="00700C01">
              <w:rPr>
                <w:rFonts w:ascii="Times New Roman" w:hAnsi="Times New Roman"/>
                <w:color w:val="000000" w:themeColor="text1"/>
                <w:sz w:val="20"/>
                <w:szCs w:val="20"/>
              </w:rPr>
              <w:t>0,00000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0B04E1" w:rsidRDefault="000B04E1">
            <w:pPr>
              <w:jc w:val="center"/>
            </w:pPr>
          </w:p>
        </w:tc>
      </w:tr>
      <w:tr w:rsidR="000B04E1" w:rsidTr="000B04E1">
        <w:trPr>
          <w:gridAfter w:val="2"/>
          <w:wAfter w:w="2552" w:type="dxa"/>
          <w:trHeight w:hRule="exact" w:val="845"/>
        </w:trPr>
        <w:tc>
          <w:tcPr>
            <w:tcW w:w="567" w:type="dxa"/>
            <w:vMerge/>
            <w:tcBorders>
              <w:left w:val="single" w:sz="6" w:space="0" w:color="auto"/>
              <w:right w:val="single" w:sz="6" w:space="0" w:color="auto"/>
            </w:tcBorders>
            <w:shd w:val="clear" w:color="auto" w:fill="FFFFFF"/>
            <w:vAlign w:val="center"/>
          </w:tcPr>
          <w:p w:rsidR="000B04E1" w:rsidRDefault="000B04E1">
            <w:pPr>
              <w:widowControl w:val="0"/>
              <w:jc w:val="center"/>
              <w:rPr>
                <w:rFonts w:ascii="Times New Roman" w:hAnsi="Times New Roman"/>
                <w:sz w:val="24"/>
                <w:szCs w:val="24"/>
              </w:rPr>
            </w:pPr>
          </w:p>
        </w:tc>
        <w:tc>
          <w:tcPr>
            <w:tcW w:w="3118" w:type="dxa"/>
            <w:vMerge/>
            <w:tcBorders>
              <w:left w:val="single" w:sz="6" w:space="0" w:color="auto"/>
              <w:right w:val="single" w:sz="6" w:space="0" w:color="auto"/>
            </w:tcBorders>
            <w:shd w:val="clear" w:color="auto" w:fill="FFFFFF"/>
            <w:vAlign w:val="center"/>
          </w:tcPr>
          <w:p w:rsidR="000B04E1" w:rsidRDefault="000B04E1">
            <w:pPr>
              <w:widowControl w:val="0"/>
              <w:jc w:val="center"/>
              <w:rPr>
                <w:rFonts w:ascii="Times New Roman" w:hAnsi="Times New Roman"/>
              </w:rPr>
            </w:pPr>
          </w:p>
        </w:tc>
        <w:tc>
          <w:tcPr>
            <w:tcW w:w="1701" w:type="dxa"/>
            <w:vMerge/>
            <w:tcBorders>
              <w:left w:val="single" w:sz="6" w:space="0" w:color="auto"/>
              <w:right w:val="single" w:sz="6" w:space="0" w:color="auto"/>
            </w:tcBorders>
            <w:shd w:val="clear" w:color="auto" w:fill="FFFFFF"/>
            <w:vAlign w:val="center"/>
          </w:tcPr>
          <w:p w:rsidR="000B04E1" w:rsidRDefault="000B04E1">
            <w:pPr>
              <w:widowControl w:val="0"/>
              <w:jc w:val="center"/>
              <w:rPr>
                <w:rFonts w:ascii="Times New Roman" w:hAnsi="Times New Roman"/>
              </w:rPr>
            </w:pPr>
          </w:p>
        </w:tc>
        <w:tc>
          <w:tcPr>
            <w:tcW w:w="1276" w:type="dxa"/>
            <w:vMerge/>
            <w:tcBorders>
              <w:left w:val="single" w:sz="6" w:space="0" w:color="auto"/>
              <w:right w:val="single" w:sz="6" w:space="0" w:color="auto"/>
            </w:tcBorders>
            <w:shd w:val="clear" w:color="auto" w:fill="FFFFFF"/>
          </w:tcPr>
          <w:p w:rsidR="000B04E1" w:rsidRDefault="000B04E1">
            <w:pPr>
              <w:widowControl w:val="0"/>
              <w:jc w:val="center"/>
              <w:rPr>
                <w:rFonts w:ascii="Times New Roman" w:hAnsi="Times New Roman"/>
              </w:rPr>
            </w:pPr>
          </w:p>
        </w:tc>
        <w:tc>
          <w:tcPr>
            <w:tcW w:w="1276" w:type="dxa"/>
            <w:vMerge/>
            <w:tcBorders>
              <w:left w:val="single" w:sz="6" w:space="0" w:color="auto"/>
              <w:right w:val="single" w:sz="6" w:space="0" w:color="auto"/>
            </w:tcBorders>
            <w:shd w:val="clear" w:color="auto" w:fill="FFFFFF"/>
          </w:tcPr>
          <w:p w:rsidR="000B04E1" w:rsidRDefault="000B04E1">
            <w:pPr>
              <w:widowControl w:val="0"/>
              <w:jc w:val="center"/>
              <w:rPr>
                <w:rFonts w:ascii="Times New Roman" w:hAnsi="Times New Roman"/>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0B04E1" w:rsidRDefault="000B04E1" w:rsidP="000B04E1">
            <w:pPr>
              <w:jc w:val="center"/>
              <w:rPr>
                <w:rFonts w:ascii="Times New Roman" w:hAnsi="Times New Roman"/>
              </w:rPr>
            </w:pPr>
            <w:r>
              <w:rPr>
                <w:rFonts w:ascii="Times New Roman" w:hAnsi="Times New Roman"/>
              </w:rPr>
              <w:t>2026</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0B04E1" w:rsidRPr="00700C01" w:rsidRDefault="000B04E1" w:rsidP="000B04E1">
            <w:pPr>
              <w:jc w:val="center"/>
              <w:rPr>
                <w:rFonts w:ascii="Times New Roman" w:hAnsi="Times New Roman"/>
                <w:color w:val="000000" w:themeColor="text1"/>
                <w:sz w:val="20"/>
                <w:szCs w:val="20"/>
              </w:rPr>
            </w:pPr>
            <w:r w:rsidRPr="00700C01">
              <w:rPr>
                <w:rFonts w:ascii="Times New Roman" w:hAnsi="Times New Roman"/>
                <w:color w:val="000000" w:themeColor="text1"/>
                <w:sz w:val="20"/>
                <w:szCs w:val="20"/>
              </w:rPr>
              <w:t>3 677,10000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0B04E1" w:rsidRPr="00700C01" w:rsidRDefault="000B04E1" w:rsidP="000B04E1">
            <w:pPr>
              <w:jc w:val="center"/>
              <w:rPr>
                <w:rFonts w:ascii="Times New Roman" w:hAnsi="Times New Roman"/>
                <w:color w:val="000000" w:themeColor="text1"/>
                <w:sz w:val="20"/>
                <w:szCs w:val="20"/>
              </w:rPr>
            </w:pPr>
            <w:r w:rsidRPr="00700C01">
              <w:rPr>
                <w:rFonts w:ascii="Times New Roman" w:hAnsi="Times New Roman"/>
                <w:color w:val="000000" w:themeColor="text1"/>
                <w:sz w:val="20"/>
                <w:szCs w:val="20"/>
              </w:rPr>
              <w:t>3 677,10000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0B04E1" w:rsidRPr="00700C01" w:rsidRDefault="000B04E1">
            <w:pPr>
              <w:jc w:val="center"/>
              <w:rPr>
                <w:rFonts w:ascii="Times New Roman" w:hAnsi="Times New Roman"/>
              </w:rPr>
            </w:pPr>
            <w:r w:rsidRPr="00700C01">
              <w:rPr>
                <w:rFonts w:ascii="Times New Roman" w:hAnsi="Times New Roman"/>
                <w:color w:val="000000" w:themeColor="text1"/>
                <w:sz w:val="20"/>
                <w:szCs w:val="20"/>
              </w:rPr>
              <w:t>0,00000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0B04E1" w:rsidRPr="00700C01" w:rsidRDefault="000B04E1">
            <w:pPr>
              <w:jc w:val="center"/>
              <w:rPr>
                <w:rFonts w:ascii="Times New Roman" w:hAnsi="Times New Roman"/>
              </w:rPr>
            </w:pPr>
            <w:r w:rsidRPr="00700C01">
              <w:rPr>
                <w:rFonts w:ascii="Times New Roman" w:hAnsi="Times New Roman"/>
                <w:color w:val="000000" w:themeColor="text1"/>
                <w:sz w:val="20"/>
                <w:szCs w:val="20"/>
              </w:rPr>
              <w:t>0,00000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0B04E1" w:rsidRDefault="000B04E1">
            <w:pPr>
              <w:jc w:val="center"/>
            </w:pPr>
          </w:p>
        </w:tc>
      </w:tr>
      <w:tr w:rsidR="000B04E1" w:rsidTr="000B04E1">
        <w:trPr>
          <w:gridAfter w:val="2"/>
          <w:wAfter w:w="2552" w:type="dxa"/>
          <w:trHeight w:hRule="exact" w:val="857"/>
        </w:trPr>
        <w:tc>
          <w:tcPr>
            <w:tcW w:w="567" w:type="dxa"/>
            <w:vMerge/>
            <w:tcBorders>
              <w:left w:val="single" w:sz="6" w:space="0" w:color="auto"/>
              <w:bottom w:val="single" w:sz="6" w:space="0" w:color="auto"/>
              <w:right w:val="single" w:sz="6" w:space="0" w:color="auto"/>
            </w:tcBorders>
            <w:shd w:val="clear" w:color="auto" w:fill="FFFFFF"/>
            <w:vAlign w:val="center"/>
          </w:tcPr>
          <w:p w:rsidR="000B04E1" w:rsidRDefault="000B04E1">
            <w:pPr>
              <w:widowControl w:val="0"/>
              <w:jc w:val="center"/>
              <w:rPr>
                <w:rFonts w:ascii="Times New Roman" w:hAnsi="Times New Roman"/>
                <w:sz w:val="24"/>
                <w:szCs w:val="24"/>
              </w:rPr>
            </w:pPr>
          </w:p>
        </w:tc>
        <w:tc>
          <w:tcPr>
            <w:tcW w:w="3118" w:type="dxa"/>
            <w:vMerge/>
            <w:tcBorders>
              <w:left w:val="single" w:sz="6" w:space="0" w:color="auto"/>
              <w:bottom w:val="single" w:sz="6" w:space="0" w:color="auto"/>
              <w:right w:val="single" w:sz="6" w:space="0" w:color="auto"/>
            </w:tcBorders>
            <w:shd w:val="clear" w:color="auto" w:fill="FFFFFF"/>
            <w:vAlign w:val="center"/>
          </w:tcPr>
          <w:p w:rsidR="000B04E1" w:rsidRDefault="000B04E1">
            <w:pPr>
              <w:widowControl w:val="0"/>
              <w:jc w:val="center"/>
              <w:rPr>
                <w:rFonts w:ascii="Times New Roman" w:hAnsi="Times New Roman"/>
              </w:rPr>
            </w:pPr>
          </w:p>
        </w:tc>
        <w:tc>
          <w:tcPr>
            <w:tcW w:w="1701" w:type="dxa"/>
            <w:vMerge/>
            <w:tcBorders>
              <w:left w:val="single" w:sz="6" w:space="0" w:color="auto"/>
              <w:bottom w:val="single" w:sz="6" w:space="0" w:color="auto"/>
              <w:right w:val="single" w:sz="6" w:space="0" w:color="auto"/>
            </w:tcBorders>
            <w:shd w:val="clear" w:color="auto" w:fill="FFFFFF"/>
            <w:vAlign w:val="center"/>
          </w:tcPr>
          <w:p w:rsidR="000B04E1" w:rsidRDefault="000B04E1">
            <w:pPr>
              <w:widowControl w:val="0"/>
              <w:jc w:val="center"/>
              <w:rPr>
                <w:rFonts w:ascii="Times New Roman" w:hAnsi="Times New Roman"/>
              </w:rPr>
            </w:pPr>
          </w:p>
        </w:tc>
        <w:tc>
          <w:tcPr>
            <w:tcW w:w="1276" w:type="dxa"/>
            <w:vMerge/>
            <w:tcBorders>
              <w:left w:val="single" w:sz="6" w:space="0" w:color="auto"/>
              <w:bottom w:val="single" w:sz="6" w:space="0" w:color="auto"/>
              <w:right w:val="single" w:sz="6" w:space="0" w:color="auto"/>
            </w:tcBorders>
            <w:shd w:val="clear" w:color="auto" w:fill="FFFFFF"/>
          </w:tcPr>
          <w:p w:rsidR="000B04E1" w:rsidRDefault="000B04E1">
            <w:pPr>
              <w:widowControl w:val="0"/>
              <w:jc w:val="center"/>
              <w:rPr>
                <w:rFonts w:ascii="Times New Roman" w:hAnsi="Times New Roman"/>
              </w:rPr>
            </w:pPr>
          </w:p>
        </w:tc>
        <w:tc>
          <w:tcPr>
            <w:tcW w:w="1276" w:type="dxa"/>
            <w:vMerge/>
            <w:tcBorders>
              <w:left w:val="single" w:sz="6" w:space="0" w:color="auto"/>
              <w:bottom w:val="single" w:sz="6" w:space="0" w:color="auto"/>
              <w:right w:val="single" w:sz="6" w:space="0" w:color="auto"/>
            </w:tcBorders>
            <w:shd w:val="clear" w:color="auto" w:fill="FFFFFF"/>
          </w:tcPr>
          <w:p w:rsidR="000B04E1" w:rsidRDefault="000B04E1">
            <w:pPr>
              <w:widowControl w:val="0"/>
              <w:jc w:val="center"/>
              <w:rPr>
                <w:rFonts w:ascii="Times New Roman" w:hAnsi="Times New Roman"/>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0B04E1" w:rsidRDefault="000B04E1" w:rsidP="000B04E1">
            <w:pPr>
              <w:jc w:val="center"/>
              <w:rPr>
                <w:rFonts w:ascii="Times New Roman" w:hAnsi="Times New Roman"/>
              </w:rPr>
            </w:pPr>
            <w:r>
              <w:rPr>
                <w:rFonts w:ascii="Times New Roman" w:hAnsi="Times New Roman"/>
              </w:rPr>
              <w:t xml:space="preserve">2027                                                                                                                                                                                               </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0B04E1" w:rsidRPr="00700C01" w:rsidRDefault="003B2D41" w:rsidP="000B04E1">
            <w:pPr>
              <w:jc w:val="center"/>
              <w:rPr>
                <w:rFonts w:ascii="Times New Roman" w:hAnsi="Times New Roman"/>
                <w:color w:val="000000" w:themeColor="text1"/>
                <w:sz w:val="20"/>
                <w:szCs w:val="20"/>
              </w:rPr>
            </w:pPr>
            <w:r w:rsidRPr="00700C01">
              <w:rPr>
                <w:rFonts w:ascii="Times New Roman" w:hAnsi="Times New Roman"/>
                <w:color w:val="000000" w:themeColor="text1"/>
                <w:sz w:val="20"/>
                <w:szCs w:val="20"/>
              </w:rPr>
              <w:t>3 235,67342</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0B04E1" w:rsidRPr="00700C01" w:rsidRDefault="003B2D41" w:rsidP="000B04E1">
            <w:pPr>
              <w:jc w:val="center"/>
              <w:rPr>
                <w:rFonts w:ascii="Times New Roman" w:hAnsi="Times New Roman"/>
                <w:color w:val="000000" w:themeColor="text1"/>
                <w:sz w:val="20"/>
                <w:szCs w:val="20"/>
              </w:rPr>
            </w:pPr>
            <w:r w:rsidRPr="00700C01">
              <w:rPr>
                <w:rFonts w:ascii="Times New Roman" w:hAnsi="Times New Roman"/>
                <w:color w:val="000000" w:themeColor="text1"/>
                <w:sz w:val="20"/>
                <w:szCs w:val="20"/>
              </w:rPr>
              <w:t>3 235,67342</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0B04E1" w:rsidRPr="00700C01" w:rsidRDefault="000B04E1">
            <w:pPr>
              <w:jc w:val="center"/>
              <w:rPr>
                <w:rFonts w:ascii="Times New Roman" w:hAnsi="Times New Roman"/>
              </w:rPr>
            </w:pPr>
            <w:r w:rsidRPr="00700C01">
              <w:rPr>
                <w:rFonts w:ascii="Times New Roman" w:hAnsi="Times New Roman"/>
                <w:color w:val="000000" w:themeColor="text1"/>
                <w:sz w:val="20"/>
                <w:szCs w:val="20"/>
              </w:rPr>
              <w:t>0,00000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0B04E1" w:rsidRPr="00700C01" w:rsidRDefault="000B04E1">
            <w:pPr>
              <w:jc w:val="center"/>
              <w:rPr>
                <w:rFonts w:ascii="Times New Roman" w:hAnsi="Times New Roman"/>
              </w:rPr>
            </w:pPr>
            <w:r w:rsidRPr="00700C01">
              <w:rPr>
                <w:rFonts w:ascii="Times New Roman" w:hAnsi="Times New Roman"/>
                <w:color w:val="000000" w:themeColor="text1"/>
                <w:sz w:val="20"/>
                <w:szCs w:val="20"/>
              </w:rPr>
              <w:t>0,00000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0B04E1" w:rsidRDefault="000B04E1">
            <w:pPr>
              <w:jc w:val="center"/>
            </w:pPr>
          </w:p>
        </w:tc>
      </w:tr>
      <w:tr w:rsidR="000B04E1" w:rsidTr="005843F3">
        <w:trPr>
          <w:gridAfter w:val="2"/>
          <w:wAfter w:w="2552" w:type="dxa"/>
          <w:trHeight w:hRule="exact" w:val="715"/>
        </w:trPr>
        <w:tc>
          <w:tcPr>
            <w:tcW w:w="9355" w:type="dxa"/>
            <w:gridSpan w:val="6"/>
            <w:tcBorders>
              <w:left w:val="single" w:sz="6" w:space="0" w:color="auto"/>
              <w:bottom w:val="single" w:sz="6" w:space="0" w:color="auto"/>
              <w:right w:val="single" w:sz="6" w:space="0" w:color="auto"/>
            </w:tcBorders>
            <w:shd w:val="clear" w:color="auto" w:fill="FFFFFF"/>
            <w:vAlign w:val="center"/>
          </w:tcPr>
          <w:p w:rsidR="000B04E1" w:rsidRPr="000B04E1" w:rsidRDefault="000B04E1">
            <w:pPr>
              <w:jc w:val="center"/>
              <w:rPr>
                <w:rFonts w:ascii="Times New Roman" w:hAnsi="Times New Roman"/>
                <w:b/>
              </w:rPr>
            </w:pPr>
            <w:r w:rsidRPr="000B04E1">
              <w:rPr>
                <w:rFonts w:ascii="Times New Roman" w:hAnsi="Times New Roman"/>
                <w:b/>
              </w:rPr>
              <w:t>Итого:</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0B04E1" w:rsidRPr="00700C01" w:rsidRDefault="003B2D41" w:rsidP="000B04E1">
            <w:pPr>
              <w:jc w:val="center"/>
              <w:rPr>
                <w:rFonts w:ascii="Times New Roman" w:hAnsi="Times New Roman"/>
                <w:b/>
                <w:color w:val="000000" w:themeColor="text1"/>
                <w:sz w:val="20"/>
                <w:szCs w:val="20"/>
              </w:rPr>
            </w:pPr>
            <w:r w:rsidRPr="00700C01">
              <w:rPr>
                <w:rFonts w:ascii="Times New Roman" w:hAnsi="Times New Roman"/>
                <w:b/>
                <w:color w:val="000000" w:themeColor="text1"/>
                <w:sz w:val="20"/>
                <w:szCs w:val="20"/>
              </w:rPr>
              <w:t>8 627,03239</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0B04E1" w:rsidRPr="00700C01" w:rsidRDefault="003B2D41" w:rsidP="000B04E1">
            <w:pPr>
              <w:jc w:val="center"/>
              <w:rPr>
                <w:rFonts w:ascii="Times New Roman" w:hAnsi="Times New Roman"/>
                <w:b/>
                <w:color w:val="000000" w:themeColor="text1"/>
                <w:sz w:val="20"/>
                <w:szCs w:val="20"/>
              </w:rPr>
            </w:pPr>
            <w:r w:rsidRPr="00700C01">
              <w:rPr>
                <w:rFonts w:ascii="Times New Roman" w:hAnsi="Times New Roman"/>
                <w:b/>
                <w:color w:val="000000" w:themeColor="text1"/>
                <w:sz w:val="20"/>
                <w:szCs w:val="20"/>
              </w:rPr>
              <w:t>8 627,03239</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0B04E1" w:rsidRPr="00700C01" w:rsidRDefault="000B04E1">
            <w:pPr>
              <w:jc w:val="center"/>
              <w:rPr>
                <w:rFonts w:ascii="Times New Roman" w:hAnsi="Times New Roman"/>
                <w:b/>
              </w:rPr>
            </w:pPr>
            <w:r w:rsidRPr="00700C01">
              <w:rPr>
                <w:rFonts w:ascii="Times New Roman" w:hAnsi="Times New Roman"/>
                <w:b/>
                <w:color w:val="000000" w:themeColor="text1"/>
                <w:sz w:val="20"/>
                <w:szCs w:val="20"/>
              </w:rPr>
              <w:t>0,00000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0B04E1" w:rsidRPr="00700C01" w:rsidRDefault="000B04E1">
            <w:pPr>
              <w:jc w:val="center"/>
              <w:rPr>
                <w:rFonts w:ascii="Times New Roman" w:hAnsi="Times New Roman"/>
                <w:b/>
              </w:rPr>
            </w:pPr>
            <w:r w:rsidRPr="00700C01">
              <w:rPr>
                <w:rFonts w:ascii="Times New Roman" w:hAnsi="Times New Roman"/>
                <w:b/>
                <w:color w:val="000000" w:themeColor="text1"/>
                <w:sz w:val="20"/>
                <w:szCs w:val="20"/>
              </w:rPr>
              <w:t>0,00000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0B04E1" w:rsidRPr="000B04E1" w:rsidRDefault="000B04E1">
            <w:pPr>
              <w:jc w:val="center"/>
              <w:rPr>
                <w:b/>
              </w:rPr>
            </w:pPr>
          </w:p>
        </w:tc>
      </w:tr>
      <w:tr w:rsidR="00495B85" w:rsidTr="000B04E1">
        <w:trPr>
          <w:gridAfter w:val="2"/>
          <w:wAfter w:w="2552" w:type="dxa"/>
          <w:trHeight w:hRule="exact" w:val="1173"/>
        </w:trPr>
        <w:tc>
          <w:tcPr>
            <w:tcW w:w="567" w:type="dxa"/>
            <w:vMerge w:val="restart"/>
            <w:tcBorders>
              <w:left w:val="single" w:sz="6" w:space="0" w:color="auto"/>
              <w:right w:val="single" w:sz="6" w:space="0" w:color="auto"/>
            </w:tcBorders>
            <w:shd w:val="clear" w:color="auto" w:fill="FFFFFF"/>
            <w:vAlign w:val="center"/>
          </w:tcPr>
          <w:p w:rsidR="00495B85" w:rsidRDefault="00495B85">
            <w:pPr>
              <w:widowControl w:val="0"/>
              <w:jc w:val="center"/>
              <w:rPr>
                <w:rFonts w:ascii="Times New Roman" w:hAnsi="Times New Roman"/>
                <w:sz w:val="24"/>
                <w:szCs w:val="24"/>
              </w:rPr>
            </w:pPr>
            <w:r>
              <w:rPr>
                <w:rFonts w:ascii="Times New Roman" w:hAnsi="Times New Roman"/>
                <w:sz w:val="24"/>
                <w:szCs w:val="24"/>
              </w:rPr>
              <w:t>1.2.</w:t>
            </w:r>
          </w:p>
        </w:tc>
        <w:tc>
          <w:tcPr>
            <w:tcW w:w="3118" w:type="dxa"/>
            <w:vMerge w:val="restart"/>
            <w:tcBorders>
              <w:left w:val="single" w:sz="6" w:space="0" w:color="auto"/>
              <w:right w:val="single" w:sz="6" w:space="0" w:color="auto"/>
            </w:tcBorders>
            <w:shd w:val="clear" w:color="auto" w:fill="FFFFFF"/>
            <w:vAlign w:val="center"/>
          </w:tcPr>
          <w:p w:rsidR="00495B85" w:rsidRDefault="00495B85">
            <w:pPr>
              <w:widowControl w:val="0"/>
              <w:jc w:val="center"/>
              <w:rPr>
                <w:rFonts w:ascii="Times New Roman" w:hAnsi="Times New Roman"/>
              </w:rPr>
            </w:pPr>
            <w:r>
              <w:rPr>
                <w:rFonts w:ascii="Times New Roman" w:hAnsi="Times New Roman"/>
              </w:rPr>
              <w:t>Комплекс процессных мероприятий "Мероприятия по оптимизации мер профилактики правонарушений"</w:t>
            </w:r>
          </w:p>
        </w:tc>
        <w:tc>
          <w:tcPr>
            <w:tcW w:w="1701" w:type="dxa"/>
            <w:vMerge w:val="restart"/>
            <w:tcBorders>
              <w:left w:val="single" w:sz="6" w:space="0" w:color="auto"/>
              <w:right w:val="single" w:sz="6" w:space="0" w:color="auto"/>
            </w:tcBorders>
            <w:shd w:val="clear" w:color="auto" w:fill="FFFFFF"/>
            <w:vAlign w:val="center"/>
          </w:tcPr>
          <w:p w:rsidR="00495B85" w:rsidRDefault="00525AEC">
            <w:pPr>
              <w:widowControl w:val="0"/>
              <w:jc w:val="center"/>
              <w:rPr>
                <w:rFonts w:ascii="Times New Roman" w:hAnsi="Times New Roman"/>
              </w:rPr>
            </w:pPr>
            <w:r w:rsidRPr="00525AEC">
              <w:rPr>
                <w:rFonts w:ascii="Times New Roman" w:hAnsi="Times New Roman"/>
              </w:rPr>
              <w:t xml:space="preserve">Администрация Красноборского городского поселения Тосненского муниципального </w:t>
            </w:r>
            <w:r w:rsidRPr="00525AEC">
              <w:rPr>
                <w:rFonts w:ascii="Times New Roman" w:hAnsi="Times New Roman"/>
              </w:rPr>
              <w:lastRenderedPageBreak/>
              <w:t>района Ленинградской области</w:t>
            </w:r>
          </w:p>
        </w:tc>
        <w:tc>
          <w:tcPr>
            <w:tcW w:w="1276" w:type="dxa"/>
            <w:vMerge w:val="restart"/>
            <w:tcBorders>
              <w:left w:val="single" w:sz="6" w:space="0" w:color="auto"/>
              <w:right w:val="single" w:sz="6" w:space="0" w:color="auto"/>
            </w:tcBorders>
            <w:shd w:val="clear" w:color="auto" w:fill="FFFFFF"/>
            <w:vAlign w:val="center"/>
          </w:tcPr>
          <w:p w:rsidR="00495B85" w:rsidRDefault="00495B85">
            <w:pPr>
              <w:widowControl w:val="0"/>
              <w:jc w:val="center"/>
              <w:rPr>
                <w:rFonts w:ascii="Times New Roman" w:hAnsi="Times New Roman"/>
              </w:rPr>
            </w:pPr>
            <w:r>
              <w:rPr>
                <w:rFonts w:ascii="Times New Roman" w:hAnsi="Times New Roman"/>
              </w:rPr>
              <w:lastRenderedPageBreak/>
              <w:t>01.01.2025</w:t>
            </w:r>
          </w:p>
        </w:tc>
        <w:tc>
          <w:tcPr>
            <w:tcW w:w="1276" w:type="dxa"/>
            <w:vMerge w:val="restart"/>
            <w:tcBorders>
              <w:left w:val="single" w:sz="6" w:space="0" w:color="auto"/>
              <w:right w:val="single" w:sz="6" w:space="0" w:color="auto"/>
            </w:tcBorders>
            <w:shd w:val="clear" w:color="auto" w:fill="FFFFFF"/>
            <w:vAlign w:val="center"/>
          </w:tcPr>
          <w:p w:rsidR="00495B85" w:rsidRDefault="00495B85">
            <w:pPr>
              <w:widowControl w:val="0"/>
              <w:jc w:val="center"/>
              <w:rPr>
                <w:rFonts w:ascii="Times New Roman" w:hAnsi="Times New Roman"/>
              </w:rPr>
            </w:pPr>
            <w:r>
              <w:rPr>
                <w:rFonts w:ascii="Times New Roman" w:hAnsi="Times New Roman"/>
              </w:rPr>
              <w:t>01.01.2027</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495B85" w:rsidRDefault="00495B85" w:rsidP="000B04E1">
            <w:pPr>
              <w:jc w:val="center"/>
              <w:rPr>
                <w:rFonts w:ascii="Times New Roman" w:hAnsi="Times New Roman"/>
              </w:rPr>
            </w:pPr>
            <w:r>
              <w:rPr>
                <w:rFonts w:ascii="Times New Roman" w:hAnsi="Times New Roman"/>
              </w:rPr>
              <w:t>2025</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495B85" w:rsidRPr="00700C01" w:rsidRDefault="00495B85" w:rsidP="00495B85">
            <w:pPr>
              <w:jc w:val="center"/>
              <w:rPr>
                <w:rFonts w:ascii="Times New Roman" w:hAnsi="Times New Roman"/>
                <w:color w:val="000000" w:themeColor="text1"/>
                <w:sz w:val="20"/>
                <w:szCs w:val="20"/>
              </w:rPr>
            </w:pPr>
            <w:r w:rsidRPr="00700C01">
              <w:rPr>
                <w:rFonts w:ascii="Times New Roman" w:hAnsi="Times New Roman"/>
                <w:color w:val="000000" w:themeColor="text1"/>
                <w:sz w:val="20"/>
                <w:szCs w:val="20"/>
              </w:rPr>
              <w:t>2 500,00000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495B85" w:rsidRPr="00700C01" w:rsidRDefault="00495B85" w:rsidP="00495B85">
            <w:pPr>
              <w:jc w:val="center"/>
              <w:rPr>
                <w:rFonts w:ascii="Times New Roman" w:hAnsi="Times New Roman"/>
                <w:color w:val="000000" w:themeColor="text1"/>
                <w:sz w:val="20"/>
                <w:szCs w:val="20"/>
              </w:rPr>
            </w:pPr>
            <w:r w:rsidRPr="00700C01">
              <w:rPr>
                <w:rFonts w:ascii="Times New Roman" w:hAnsi="Times New Roman"/>
                <w:color w:val="000000" w:themeColor="text1"/>
                <w:sz w:val="20"/>
                <w:szCs w:val="20"/>
              </w:rPr>
              <w:t>2 500,00000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495B85" w:rsidRPr="00700C01" w:rsidRDefault="00495B85" w:rsidP="00495B85">
            <w:pPr>
              <w:jc w:val="center"/>
              <w:rPr>
                <w:rFonts w:ascii="Times New Roman" w:hAnsi="Times New Roman"/>
              </w:rPr>
            </w:pPr>
            <w:r w:rsidRPr="00700C01">
              <w:rPr>
                <w:rFonts w:ascii="Times New Roman" w:hAnsi="Times New Roman"/>
                <w:color w:val="000000" w:themeColor="text1"/>
                <w:sz w:val="20"/>
                <w:szCs w:val="20"/>
              </w:rPr>
              <w:t>0,00000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495B85" w:rsidRPr="00700C01" w:rsidRDefault="00495B85" w:rsidP="00495B85">
            <w:pPr>
              <w:jc w:val="center"/>
              <w:rPr>
                <w:rFonts w:ascii="Times New Roman" w:hAnsi="Times New Roman"/>
                <w:sz w:val="20"/>
                <w:szCs w:val="20"/>
              </w:rPr>
            </w:pPr>
            <w:r w:rsidRPr="00700C01">
              <w:rPr>
                <w:rFonts w:ascii="Times New Roman" w:hAnsi="Times New Roman"/>
                <w:color w:val="000000" w:themeColor="text1"/>
                <w:sz w:val="20"/>
                <w:szCs w:val="20"/>
              </w:rPr>
              <w:t>0,00000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495B85" w:rsidRDefault="00495B85">
            <w:pPr>
              <w:jc w:val="center"/>
            </w:pPr>
          </w:p>
        </w:tc>
      </w:tr>
      <w:tr w:rsidR="00495B85" w:rsidTr="005843F3">
        <w:trPr>
          <w:gridAfter w:val="2"/>
          <w:wAfter w:w="2552" w:type="dxa"/>
          <w:trHeight w:hRule="exact" w:val="847"/>
        </w:trPr>
        <w:tc>
          <w:tcPr>
            <w:tcW w:w="567" w:type="dxa"/>
            <w:vMerge/>
            <w:tcBorders>
              <w:left w:val="single" w:sz="6" w:space="0" w:color="auto"/>
              <w:right w:val="single" w:sz="6" w:space="0" w:color="auto"/>
            </w:tcBorders>
            <w:shd w:val="clear" w:color="auto" w:fill="FFFFFF"/>
            <w:vAlign w:val="center"/>
          </w:tcPr>
          <w:p w:rsidR="00495B85" w:rsidRDefault="00495B85">
            <w:pPr>
              <w:widowControl w:val="0"/>
              <w:jc w:val="center"/>
              <w:rPr>
                <w:rFonts w:ascii="Times New Roman" w:hAnsi="Times New Roman"/>
                <w:sz w:val="24"/>
                <w:szCs w:val="24"/>
              </w:rPr>
            </w:pPr>
          </w:p>
        </w:tc>
        <w:tc>
          <w:tcPr>
            <w:tcW w:w="3118" w:type="dxa"/>
            <w:vMerge/>
            <w:tcBorders>
              <w:left w:val="single" w:sz="6" w:space="0" w:color="auto"/>
              <w:right w:val="single" w:sz="6" w:space="0" w:color="auto"/>
            </w:tcBorders>
            <w:shd w:val="clear" w:color="auto" w:fill="FFFFFF"/>
            <w:vAlign w:val="center"/>
          </w:tcPr>
          <w:p w:rsidR="00495B85" w:rsidRDefault="00495B85">
            <w:pPr>
              <w:widowControl w:val="0"/>
              <w:jc w:val="center"/>
              <w:rPr>
                <w:rFonts w:ascii="Times New Roman" w:hAnsi="Times New Roman"/>
              </w:rPr>
            </w:pPr>
          </w:p>
        </w:tc>
        <w:tc>
          <w:tcPr>
            <w:tcW w:w="1701" w:type="dxa"/>
            <w:vMerge/>
            <w:tcBorders>
              <w:left w:val="single" w:sz="6" w:space="0" w:color="auto"/>
              <w:right w:val="single" w:sz="6" w:space="0" w:color="auto"/>
            </w:tcBorders>
            <w:shd w:val="clear" w:color="auto" w:fill="FFFFFF"/>
            <w:vAlign w:val="center"/>
          </w:tcPr>
          <w:p w:rsidR="00495B85" w:rsidRDefault="00495B85">
            <w:pPr>
              <w:widowControl w:val="0"/>
              <w:jc w:val="center"/>
              <w:rPr>
                <w:rFonts w:ascii="Times New Roman" w:hAnsi="Times New Roman"/>
              </w:rPr>
            </w:pPr>
          </w:p>
        </w:tc>
        <w:tc>
          <w:tcPr>
            <w:tcW w:w="1276" w:type="dxa"/>
            <w:vMerge/>
            <w:tcBorders>
              <w:left w:val="single" w:sz="6" w:space="0" w:color="auto"/>
              <w:right w:val="single" w:sz="6" w:space="0" w:color="auto"/>
            </w:tcBorders>
            <w:shd w:val="clear" w:color="auto" w:fill="FFFFFF"/>
          </w:tcPr>
          <w:p w:rsidR="00495B85" w:rsidRDefault="00495B85">
            <w:pPr>
              <w:widowControl w:val="0"/>
              <w:jc w:val="center"/>
              <w:rPr>
                <w:rFonts w:ascii="Times New Roman" w:hAnsi="Times New Roman"/>
              </w:rPr>
            </w:pPr>
          </w:p>
        </w:tc>
        <w:tc>
          <w:tcPr>
            <w:tcW w:w="1276" w:type="dxa"/>
            <w:vMerge/>
            <w:tcBorders>
              <w:left w:val="single" w:sz="6" w:space="0" w:color="auto"/>
              <w:right w:val="single" w:sz="6" w:space="0" w:color="auto"/>
            </w:tcBorders>
            <w:shd w:val="clear" w:color="auto" w:fill="FFFFFF"/>
          </w:tcPr>
          <w:p w:rsidR="00495B85" w:rsidRDefault="00495B85">
            <w:pPr>
              <w:widowControl w:val="0"/>
              <w:jc w:val="center"/>
              <w:rPr>
                <w:rFonts w:ascii="Times New Roman" w:hAnsi="Times New Roman"/>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495B85" w:rsidRDefault="00495B85" w:rsidP="000B04E1">
            <w:pPr>
              <w:jc w:val="center"/>
              <w:rPr>
                <w:rFonts w:ascii="Times New Roman" w:hAnsi="Times New Roman"/>
              </w:rPr>
            </w:pPr>
            <w:r>
              <w:rPr>
                <w:rFonts w:ascii="Times New Roman" w:hAnsi="Times New Roman"/>
              </w:rPr>
              <w:t>2026</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495B85" w:rsidRPr="00700C01" w:rsidRDefault="00495B85" w:rsidP="00495B85">
            <w:pPr>
              <w:jc w:val="center"/>
              <w:rPr>
                <w:rFonts w:ascii="Times New Roman" w:hAnsi="Times New Roman"/>
                <w:color w:val="000000" w:themeColor="text1"/>
                <w:sz w:val="20"/>
                <w:szCs w:val="20"/>
              </w:rPr>
            </w:pPr>
            <w:r>
              <w:rPr>
                <w:rFonts w:ascii="Times New Roman" w:hAnsi="Times New Roman"/>
                <w:color w:val="000000" w:themeColor="text1"/>
                <w:sz w:val="20"/>
                <w:szCs w:val="20"/>
              </w:rPr>
              <w:t>9 414,08637</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495B85" w:rsidRPr="00700C01" w:rsidRDefault="00495B85" w:rsidP="00495B85">
            <w:pPr>
              <w:jc w:val="center"/>
              <w:rPr>
                <w:rFonts w:ascii="Times New Roman" w:hAnsi="Times New Roman"/>
                <w:color w:val="000000" w:themeColor="text1"/>
                <w:sz w:val="20"/>
                <w:szCs w:val="20"/>
              </w:rPr>
            </w:pPr>
            <w:r>
              <w:rPr>
                <w:rFonts w:ascii="Times New Roman" w:hAnsi="Times New Roman"/>
                <w:color w:val="000000" w:themeColor="text1"/>
                <w:sz w:val="20"/>
                <w:szCs w:val="20"/>
              </w:rPr>
              <w:t>3 813,67642</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495B85" w:rsidRPr="00700C01" w:rsidRDefault="00495B85" w:rsidP="00495B85">
            <w:pPr>
              <w:jc w:val="center"/>
              <w:rPr>
                <w:rFonts w:ascii="Times New Roman" w:hAnsi="Times New Roman"/>
              </w:rPr>
            </w:pPr>
            <w:r>
              <w:rPr>
                <w:rFonts w:ascii="Times New Roman" w:hAnsi="Times New Roman"/>
                <w:color w:val="000000" w:themeColor="text1"/>
                <w:sz w:val="20"/>
                <w:szCs w:val="20"/>
              </w:rPr>
              <w:t>5 600,40995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495B85" w:rsidRPr="00700C01" w:rsidRDefault="00495B85" w:rsidP="00495B85">
            <w:pPr>
              <w:jc w:val="center"/>
              <w:rPr>
                <w:rFonts w:ascii="Times New Roman" w:hAnsi="Times New Roman"/>
                <w:sz w:val="20"/>
                <w:szCs w:val="20"/>
              </w:rPr>
            </w:pPr>
            <w:r w:rsidRPr="00700C01">
              <w:rPr>
                <w:rFonts w:ascii="Times New Roman" w:hAnsi="Times New Roman"/>
                <w:color w:val="000000" w:themeColor="text1"/>
                <w:sz w:val="20"/>
                <w:szCs w:val="20"/>
              </w:rPr>
              <w:t>0,00000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495B85" w:rsidRDefault="00495B85">
            <w:pPr>
              <w:jc w:val="center"/>
            </w:pPr>
          </w:p>
        </w:tc>
      </w:tr>
      <w:tr w:rsidR="00495B85" w:rsidTr="005843F3">
        <w:trPr>
          <w:gridAfter w:val="2"/>
          <w:wAfter w:w="2552" w:type="dxa"/>
          <w:trHeight w:hRule="exact" w:val="857"/>
        </w:trPr>
        <w:tc>
          <w:tcPr>
            <w:tcW w:w="567" w:type="dxa"/>
            <w:vMerge/>
            <w:tcBorders>
              <w:left w:val="single" w:sz="6" w:space="0" w:color="auto"/>
              <w:bottom w:val="single" w:sz="6" w:space="0" w:color="auto"/>
              <w:right w:val="single" w:sz="6" w:space="0" w:color="auto"/>
            </w:tcBorders>
            <w:shd w:val="clear" w:color="auto" w:fill="FFFFFF"/>
            <w:vAlign w:val="center"/>
          </w:tcPr>
          <w:p w:rsidR="00495B85" w:rsidRDefault="00495B85">
            <w:pPr>
              <w:widowControl w:val="0"/>
              <w:jc w:val="center"/>
              <w:rPr>
                <w:rFonts w:ascii="Times New Roman" w:hAnsi="Times New Roman"/>
                <w:sz w:val="24"/>
                <w:szCs w:val="24"/>
              </w:rPr>
            </w:pPr>
          </w:p>
        </w:tc>
        <w:tc>
          <w:tcPr>
            <w:tcW w:w="3118" w:type="dxa"/>
            <w:vMerge/>
            <w:tcBorders>
              <w:left w:val="single" w:sz="6" w:space="0" w:color="auto"/>
              <w:bottom w:val="single" w:sz="6" w:space="0" w:color="auto"/>
              <w:right w:val="single" w:sz="6" w:space="0" w:color="auto"/>
            </w:tcBorders>
            <w:shd w:val="clear" w:color="auto" w:fill="FFFFFF"/>
            <w:vAlign w:val="center"/>
          </w:tcPr>
          <w:p w:rsidR="00495B85" w:rsidRDefault="00495B85">
            <w:pPr>
              <w:widowControl w:val="0"/>
              <w:jc w:val="center"/>
              <w:rPr>
                <w:rFonts w:ascii="Times New Roman" w:hAnsi="Times New Roman"/>
              </w:rPr>
            </w:pPr>
          </w:p>
        </w:tc>
        <w:tc>
          <w:tcPr>
            <w:tcW w:w="1701" w:type="dxa"/>
            <w:vMerge/>
            <w:tcBorders>
              <w:left w:val="single" w:sz="6" w:space="0" w:color="auto"/>
              <w:bottom w:val="single" w:sz="6" w:space="0" w:color="auto"/>
              <w:right w:val="single" w:sz="6" w:space="0" w:color="auto"/>
            </w:tcBorders>
            <w:shd w:val="clear" w:color="auto" w:fill="FFFFFF"/>
            <w:vAlign w:val="center"/>
          </w:tcPr>
          <w:p w:rsidR="00495B85" w:rsidRDefault="00495B85">
            <w:pPr>
              <w:widowControl w:val="0"/>
              <w:jc w:val="center"/>
              <w:rPr>
                <w:rFonts w:ascii="Times New Roman" w:hAnsi="Times New Roman"/>
              </w:rPr>
            </w:pPr>
          </w:p>
        </w:tc>
        <w:tc>
          <w:tcPr>
            <w:tcW w:w="1276" w:type="dxa"/>
            <w:vMerge/>
            <w:tcBorders>
              <w:left w:val="single" w:sz="6" w:space="0" w:color="auto"/>
              <w:bottom w:val="single" w:sz="6" w:space="0" w:color="auto"/>
              <w:right w:val="single" w:sz="6" w:space="0" w:color="auto"/>
            </w:tcBorders>
            <w:shd w:val="clear" w:color="auto" w:fill="FFFFFF"/>
          </w:tcPr>
          <w:p w:rsidR="00495B85" w:rsidRDefault="00495B85">
            <w:pPr>
              <w:widowControl w:val="0"/>
              <w:jc w:val="center"/>
              <w:rPr>
                <w:rFonts w:ascii="Times New Roman" w:hAnsi="Times New Roman"/>
              </w:rPr>
            </w:pPr>
          </w:p>
        </w:tc>
        <w:tc>
          <w:tcPr>
            <w:tcW w:w="1276" w:type="dxa"/>
            <w:vMerge/>
            <w:tcBorders>
              <w:left w:val="single" w:sz="6" w:space="0" w:color="auto"/>
              <w:bottom w:val="single" w:sz="6" w:space="0" w:color="auto"/>
              <w:right w:val="single" w:sz="6" w:space="0" w:color="auto"/>
            </w:tcBorders>
            <w:shd w:val="clear" w:color="auto" w:fill="FFFFFF"/>
          </w:tcPr>
          <w:p w:rsidR="00495B85" w:rsidRDefault="00495B85">
            <w:pPr>
              <w:widowControl w:val="0"/>
              <w:jc w:val="center"/>
              <w:rPr>
                <w:rFonts w:ascii="Times New Roman" w:hAnsi="Times New Roman"/>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495B85" w:rsidRDefault="00495B85" w:rsidP="000B04E1">
            <w:pPr>
              <w:jc w:val="center"/>
              <w:rPr>
                <w:rFonts w:ascii="Times New Roman" w:hAnsi="Times New Roman"/>
              </w:rPr>
            </w:pPr>
            <w:r>
              <w:rPr>
                <w:rFonts w:ascii="Times New Roman" w:hAnsi="Times New Roman"/>
              </w:rPr>
              <w:t xml:space="preserve">2027                                                                                                                                                                                               </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495B85" w:rsidRPr="00700C01" w:rsidRDefault="00495B85" w:rsidP="00495B85">
            <w:pPr>
              <w:jc w:val="center"/>
              <w:rPr>
                <w:rFonts w:ascii="Times New Roman" w:hAnsi="Times New Roman"/>
                <w:color w:val="000000" w:themeColor="text1"/>
                <w:sz w:val="20"/>
                <w:szCs w:val="20"/>
              </w:rPr>
            </w:pPr>
            <w:r w:rsidRPr="00700C01">
              <w:rPr>
                <w:rFonts w:ascii="Times New Roman" w:hAnsi="Times New Roman"/>
                <w:color w:val="000000" w:themeColor="text1"/>
                <w:sz w:val="20"/>
                <w:szCs w:val="20"/>
              </w:rPr>
              <w:t>2 500,00000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495B85" w:rsidRPr="00700C01" w:rsidRDefault="00495B85" w:rsidP="00495B85">
            <w:pPr>
              <w:jc w:val="center"/>
              <w:rPr>
                <w:rFonts w:ascii="Times New Roman" w:hAnsi="Times New Roman"/>
                <w:color w:val="000000" w:themeColor="text1"/>
                <w:sz w:val="20"/>
                <w:szCs w:val="20"/>
              </w:rPr>
            </w:pPr>
            <w:r w:rsidRPr="00700C01">
              <w:rPr>
                <w:rFonts w:ascii="Times New Roman" w:hAnsi="Times New Roman"/>
                <w:color w:val="000000" w:themeColor="text1"/>
                <w:sz w:val="20"/>
                <w:szCs w:val="20"/>
              </w:rPr>
              <w:t>2 500,00000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495B85" w:rsidRPr="00700C01" w:rsidRDefault="00495B85" w:rsidP="00495B85">
            <w:pPr>
              <w:jc w:val="center"/>
              <w:rPr>
                <w:rFonts w:ascii="Times New Roman" w:hAnsi="Times New Roman"/>
              </w:rPr>
            </w:pPr>
            <w:r w:rsidRPr="00700C01">
              <w:rPr>
                <w:rFonts w:ascii="Times New Roman" w:hAnsi="Times New Roman"/>
                <w:color w:val="000000" w:themeColor="text1"/>
                <w:sz w:val="20"/>
                <w:szCs w:val="20"/>
              </w:rPr>
              <w:t>0,00000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495B85" w:rsidRPr="00700C01" w:rsidRDefault="00495B85" w:rsidP="00495B85">
            <w:pPr>
              <w:jc w:val="center"/>
              <w:rPr>
                <w:rFonts w:ascii="Times New Roman" w:hAnsi="Times New Roman"/>
                <w:sz w:val="20"/>
                <w:szCs w:val="20"/>
              </w:rPr>
            </w:pPr>
            <w:r w:rsidRPr="00700C01">
              <w:rPr>
                <w:rFonts w:ascii="Times New Roman" w:hAnsi="Times New Roman"/>
                <w:color w:val="000000" w:themeColor="text1"/>
                <w:sz w:val="20"/>
                <w:szCs w:val="20"/>
              </w:rPr>
              <w:t>0,00000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495B85" w:rsidRDefault="00495B85">
            <w:pPr>
              <w:jc w:val="center"/>
            </w:pPr>
          </w:p>
        </w:tc>
      </w:tr>
      <w:tr w:rsidR="00495B85" w:rsidTr="005843F3">
        <w:trPr>
          <w:gridAfter w:val="2"/>
          <w:wAfter w:w="2552" w:type="dxa"/>
          <w:trHeight w:hRule="exact" w:val="715"/>
        </w:trPr>
        <w:tc>
          <w:tcPr>
            <w:tcW w:w="9355" w:type="dxa"/>
            <w:gridSpan w:val="6"/>
            <w:tcBorders>
              <w:top w:val="single" w:sz="4" w:space="0" w:color="auto"/>
              <w:left w:val="single" w:sz="6" w:space="0" w:color="auto"/>
              <w:bottom w:val="single" w:sz="6" w:space="0" w:color="auto"/>
              <w:right w:val="single" w:sz="6" w:space="0" w:color="auto"/>
            </w:tcBorders>
            <w:shd w:val="clear" w:color="auto" w:fill="FFFFFF"/>
            <w:vAlign w:val="center"/>
          </w:tcPr>
          <w:p w:rsidR="00495B85" w:rsidRPr="00525AEC" w:rsidRDefault="00495B85">
            <w:pPr>
              <w:jc w:val="center"/>
              <w:rPr>
                <w:rFonts w:ascii="Times New Roman" w:hAnsi="Times New Roman"/>
                <w:b/>
              </w:rPr>
            </w:pPr>
            <w:r w:rsidRPr="00525AEC">
              <w:rPr>
                <w:rFonts w:ascii="Times New Roman" w:hAnsi="Times New Roman"/>
                <w:b/>
              </w:rPr>
              <w:lastRenderedPageBreak/>
              <w:t>Итого:</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495B85" w:rsidRPr="00700C01" w:rsidRDefault="00495B85" w:rsidP="00495B85">
            <w:pPr>
              <w:jc w:val="center"/>
              <w:rPr>
                <w:rFonts w:ascii="Times New Roman" w:hAnsi="Times New Roman"/>
                <w:b/>
                <w:color w:val="000000" w:themeColor="text1"/>
                <w:sz w:val="20"/>
                <w:szCs w:val="20"/>
              </w:rPr>
            </w:pPr>
            <w:r>
              <w:rPr>
                <w:rFonts w:ascii="Times New Roman" w:hAnsi="Times New Roman"/>
                <w:b/>
                <w:color w:val="000000" w:themeColor="text1"/>
                <w:sz w:val="20"/>
                <w:szCs w:val="20"/>
              </w:rPr>
              <w:t>14 414,08637</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495B85" w:rsidRPr="00700C01" w:rsidRDefault="00495B85" w:rsidP="00495B85">
            <w:pPr>
              <w:jc w:val="center"/>
              <w:rPr>
                <w:rFonts w:ascii="Times New Roman" w:hAnsi="Times New Roman"/>
                <w:b/>
                <w:color w:val="000000" w:themeColor="text1"/>
                <w:sz w:val="20"/>
                <w:szCs w:val="20"/>
              </w:rPr>
            </w:pPr>
            <w:r>
              <w:rPr>
                <w:rFonts w:ascii="Times New Roman" w:hAnsi="Times New Roman"/>
                <w:b/>
                <w:color w:val="000000" w:themeColor="text1"/>
                <w:sz w:val="20"/>
                <w:szCs w:val="20"/>
              </w:rPr>
              <w:t>8 813,67642</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495B85" w:rsidRPr="00700C01" w:rsidRDefault="00495B85" w:rsidP="00495B85">
            <w:pPr>
              <w:jc w:val="center"/>
              <w:rPr>
                <w:rFonts w:ascii="Times New Roman" w:hAnsi="Times New Roman"/>
                <w:b/>
                <w:sz w:val="20"/>
                <w:szCs w:val="20"/>
              </w:rPr>
            </w:pPr>
            <w:r w:rsidRPr="00495B85">
              <w:rPr>
                <w:rFonts w:ascii="Times New Roman" w:hAnsi="Times New Roman"/>
                <w:b/>
                <w:color w:val="000000" w:themeColor="text1"/>
                <w:sz w:val="20"/>
                <w:szCs w:val="20"/>
              </w:rPr>
              <w:t>5 600,40995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495B85" w:rsidRPr="00700C01" w:rsidRDefault="00495B85" w:rsidP="00495B85">
            <w:pPr>
              <w:jc w:val="center"/>
              <w:rPr>
                <w:rFonts w:ascii="Times New Roman" w:hAnsi="Times New Roman"/>
                <w:b/>
                <w:sz w:val="20"/>
                <w:szCs w:val="20"/>
              </w:rPr>
            </w:pPr>
            <w:r w:rsidRPr="00700C01">
              <w:rPr>
                <w:rFonts w:ascii="Times New Roman" w:hAnsi="Times New Roman"/>
                <w:b/>
                <w:color w:val="000000" w:themeColor="text1"/>
                <w:sz w:val="20"/>
                <w:szCs w:val="20"/>
              </w:rPr>
              <w:t>0,00000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495B85" w:rsidRDefault="00495B85">
            <w:pPr>
              <w:jc w:val="center"/>
              <w:rPr>
                <w:rFonts w:ascii="Times New Roman" w:hAnsi="Times New Roman"/>
                <w:color w:val="000000" w:themeColor="text1"/>
                <w:sz w:val="20"/>
                <w:szCs w:val="20"/>
              </w:rPr>
            </w:pPr>
          </w:p>
        </w:tc>
      </w:tr>
      <w:tr w:rsidR="003B2D41" w:rsidTr="005843F3">
        <w:trPr>
          <w:gridAfter w:val="2"/>
          <w:wAfter w:w="2552" w:type="dxa"/>
          <w:trHeight w:hRule="exact" w:val="870"/>
        </w:trPr>
        <w:tc>
          <w:tcPr>
            <w:tcW w:w="567" w:type="dxa"/>
            <w:vMerge w:val="restart"/>
            <w:tcBorders>
              <w:left w:val="single" w:sz="6" w:space="0" w:color="auto"/>
              <w:right w:val="single" w:sz="6" w:space="0" w:color="auto"/>
            </w:tcBorders>
            <w:shd w:val="clear" w:color="auto" w:fill="FFFFFF"/>
            <w:vAlign w:val="center"/>
          </w:tcPr>
          <w:p w:rsidR="003B2D41" w:rsidRDefault="003B2D41">
            <w:pPr>
              <w:widowControl w:val="0"/>
              <w:jc w:val="center"/>
              <w:rPr>
                <w:rFonts w:ascii="Times New Roman" w:hAnsi="Times New Roman"/>
              </w:rPr>
            </w:pPr>
            <w:r>
              <w:rPr>
                <w:rFonts w:ascii="Times New Roman" w:hAnsi="Times New Roman"/>
              </w:rPr>
              <w:t>1.2.1.</w:t>
            </w:r>
          </w:p>
        </w:tc>
        <w:tc>
          <w:tcPr>
            <w:tcW w:w="3118" w:type="dxa"/>
            <w:vMerge w:val="restart"/>
            <w:tcBorders>
              <w:left w:val="single" w:sz="6" w:space="0" w:color="auto"/>
              <w:right w:val="single" w:sz="6" w:space="0" w:color="auto"/>
            </w:tcBorders>
            <w:shd w:val="clear" w:color="auto" w:fill="FFFFFF"/>
            <w:vAlign w:val="center"/>
          </w:tcPr>
          <w:p w:rsidR="003B2D41" w:rsidRPr="00495B85" w:rsidRDefault="003B2D41">
            <w:pPr>
              <w:widowControl w:val="0"/>
              <w:jc w:val="center"/>
              <w:rPr>
                <w:rFonts w:ascii="Times New Roman" w:hAnsi="Times New Roman"/>
              </w:rPr>
            </w:pPr>
            <w:r w:rsidRPr="00495B85">
              <w:rPr>
                <w:rFonts w:ascii="Times New Roman" w:hAnsi="Times New Roman"/>
              </w:rPr>
              <w:t>Организация и проведение мероприятий, направленных на повышение безопасности дорожного движения</w:t>
            </w:r>
          </w:p>
        </w:tc>
        <w:tc>
          <w:tcPr>
            <w:tcW w:w="1701" w:type="dxa"/>
            <w:vMerge w:val="restart"/>
            <w:tcBorders>
              <w:left w:val="single" w:sz="6" w:space="0" w:color="auto"/>
              <w:right w:val="single" w:sz="6" w:space="0" w:color="auto"/>
            </w:tcBorders>
            <w:shd w:val="clear" w:color="auto" w:fill="FFFFFF"/>
            <w:vAlign w:val="center"/>
          </w:tcPr>
          <w:p w:rsidR="003B2D41" w:rsidRPr="00495B85" w:rsidRDefault="003B2D41">
            <w:pPr>
              <w:widowControl w:val="0"/>
              <w:jc w:val="center"/>
              <w:rPr>
                <w:rFonts w:ascii="Times New Roman" w:hAnsi="Times New Roman"/>
              </w:rPr>
            </w:pPr>
            <w:r w:rsidRPr="00495B85">
              <w:rPr>
                <w:rFonts w:ascii="Times New Roman" w:hAnsi="Times New Roman"/>
              </w:rPr>
              <w:t xml:space="preserve">Администрация Красноборского городского поселения Тосненского муниципального района Ленинградской области </w:t>
            </w:r>
          </w:p>
        </w:tc>
        <w:tc>
          <w:tcPr>
            <w:tcW w:w="1276" w:type="dxa"/>
            <w:vMerge w:val="restart"/>
            <w:tcBorders>
              <w:left w:val="single" w:sz="6" w:space="0" w:color="auto"/>
              <w:right w:val="single" w:sz="6" w:space="0" w:color="auto"/>
            </w:tcBorders>
            <w:shd w:val="clear" w:color="auto" w:fill="FFFFFF"/>
            <w:vAlign w:val="center"/>
          </w:tcPr>
          <w:p w:rsidR="003B2D41" w:rsidRDefault="003B2D41">
            <w:pPr>
              <w:widowControl w:val="0"/>
              <w:jc w:val="center"/>
              <w:rPr>
                <w:rFonts w:ascii="Times New Roman" w:hAnsi="Times New Roman"/>
                <w:sz w:val="20"/>
                <w:szCs w:val="20"/>
              </w:rPr>
            </w:pPr>
            <w:r>
              <w:rPr>
                <w:rFonts w:ascii="Times New Roman" w:hAnsi="Times New Roman"/>
                <w:sz w:val="20"/>
                <w:szCs w:val="20"/>
              </w:rPr>
              <w:t>01.01.2025</w:t>
            </w:r>
          </w:p>
        </w:tc>
        <w:tc>
          <w:tcPr>
            <w:tcW w:w="1276" w:type="dxa"/>
            <w:vMerge w:val="restart"/>
            <w:tcBorders>
              <w:left w:val="single" w:sz="6" w:space="0" w:color="auto"/>
              <w:right w:val="single" w:sz="6" w:space="0" w:color="auto"/>
            </w:tcBorders>
            <w:shd w:val="clear" w:color="auto" w:fill="FFFFFF"/>
            <w:vAlign w:val="center"/>
          </w:tcPr>
          <w:p w:rsidR="003B2D41" w:rsidRDefault="003B2D41">
            <w:pPr>
              <w:widowControl w:val="0"/>
              <w:jc w:val="center"/>
              <w:rPr>
                <w:rFonts w:ascii="Times New Roman" w:hAnsi="Times New Roman"/>
                <w:sz w:val="20"/>
                <w:szCs w:val="20"/>
              </w:rPr>
            </w:pPr>
            <w:r>
              <w:rPr>
                <w:rFonts w:ascii="Times New Roman" w:hAnsi="Times New Roman"/>
                <w:sz w:val="20"/>
                <w:szCs w:val="20"/>
              </w:rPr>
              <w:t>01.01.2027</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3B2D41" w:rsidRDefault="003B2D41" w:rsidP="000B04E1">
            <w:pPr>
              <w:jc w:val="center"/>
              <w:rPr>
                <w:rFonts w:ascii="Times New Roman" w:hAnsi="Times New Roman"/>
              </w:rPr>
            </w:pPr>
            <w:r>
              <w:rPr>
                <w:rFonts w:ascii="Times New Roman" w:hAnsi="Times New Roman"/>
              </w:rPr>
              <w:t>2025</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3B2D41" w:rsidRPr="00700C01" w:rsidRDefault="003B2D41" w:rsidP="00642FC9">
            <w:pPr>
              <w:jc w:val="center"/>
              <w:rPr>
                <w:rFonts w:ascii="Times New Roman" w:hAnsi="Times New Roman"/>
                <w:color w:val="000000" w:themeColor="text1"/>
                <w:sz w:val="20"/>
                <w:szCs w:val="20"/>
              </w:rPr>
            </w:pPr>
            <w:r w:rsidRPr="00700C01">
              <w:rPr>
                <w:rFonts w:ascii="Times New Roman" w:hAnsi="Times New Roman"/>
                <w:color w:val="000000" w:themeColor="text1"/>
                <w:sz w:val="20"/>
                <w:szCs w:val="20"/>
              </w:rPr>
              <w:t>2 500,00000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3B2D41" w:rsidRPr="00700C01" w:rsidRDefault="003B2D41" w:rsidP="00642FC9">
            <w:pPr>
              <w:jc w:val="center"/>
              <w:rPr>
                <w:rFonts w:ascii="Times New Roman" w:hAnsi="Times New Roman"/>
                <w:color w:val="000000" w:themeColor="text1"/>
                <w:sz w:val="20"/>
                <w:szCs w:val="20"/>
              </w:rPr>
            </w:pPr>
            <w:r w:rsidRPr="00700C01">
              <w:rPr>
                <w:rFonts w:ascii="Times New Roman" w:hAnsi="Times New Roman"/>
                <w:color w:val="000000" w:themeColor="text1"/>
                <w:sz w:val="20"/>
                <w:szCs w:val="20"/>
              </w:rPr>
              <w:t>2 500,00000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3B2D41" w:rsidRPr="00700C01" w:rsidRDefault="003B2D41" w:rsidP="00495B85">
            <w:pPr>
              <w:jc w:val="center"/>
              <w:rPr>
                <w:rFonts w:ascii="Times New Roman" w:hAnsi="Times New Roman"/>
              </w:rPr>
            </w:pPr>
            <w:r w:rsidRPr="00700C01">
              <w:rPr>
                <w:rFonts w:ascii="Times New Roman" w:hAnsi="Times New Roman"/>
                <w:color w:val="000000" w:themeColor="text1"/>
                <w:sz w:val="20"/>
                <w:szCs w:val="20"/>
              </w:rPr>
              <w:t>0,00000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3B2D41" w:rsidRPr="00700C01" w:rsidRDefault="003B2D41">
            <w:pPr>
              <w:jc w:val="center"/>
              <w:rPr>
                <w:rFonts w:ascii="Times New Roman" w:hAnsi="Times New Roman"/>
                <w:sz w:val="20"/>
                <w:szCs w:val="20"/>
              </w:rPr>
            </w:pPr>
            <w:r w:rsidRPr="00700C01">
              <w:rPr>
                <w:rFonts w:ascii="Times New Roman" w:hAnsi="Times New Roman"/>
                <w:color w:val="000000" w:themeColor="text1"/>
                <w:sz w:val="20"/>
                <w:szCs w:val="20"/>
              </w:rPr>
              <w:t>0,00000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B2D41" w:rsidRDefault="003B2D41">
            <w:pPr>
              <w:jc w:val="center"/>
              <w:rPr>
                <w:rFonts w:ascii="Times New Roman" w:hAnsi="Times New Roman"/>
                <w:color w:val="000000" w:themeColor="text1"/>
                <w:sz w:val="20"/>
                <w:szCs w:val="20"/>
              </w:rPr>
            </w:pPr>
          </w:p>
        </w:tc>
      </w:tr>
      <w:tr w:rsidR="003B2D41" w:rsidTr="005843F3">
        <w:trPr>
          <w:gridAfter w:val="2"/>
          <w:wAfter w:w="2552" w:type="dxa"/>
          <w:trHeight w:hRule="exact" w:val="841"/>
        </w:trPr>
        <w:tc>
          <w:tcPr>
            <w:tcW w:w="567" w:type="dxa"/>
            <w:vMerge/>
            <w:tcBorders>
              <w:left w:val="single" w:sz="6" w:space="0" w:color="auto"/>
              <w:right w:val="single" w:sz="6" w:space="0" w:color="auto"/>
            </w:tcBorders>
            <w:shd w:val="clear" w:color="auto" w:fill="FFFFFF"/>
            <w:vAlign w:val="center"/>
          </w:tcPr>
          <w:p w:rsidR="003B2D41" w:rsidRDefault="003B2D41">
            <w:pPr>
              <w:widowControl w:val="0"/>
              <w:jc w:val="center"/>
              <w:rPr>
                <w:rFonts w:ascii="Times New Roman" w:hAnsi="Times New Roman"/>
              </w:rPr>
            </w:pPr>
          </w:p>
        </w:tc>
        <w:tc>
          <w:tcPr>
            <w:tcW w:w="3118" w:type="dxa"/>
            <w:vMerge/>
            <w:tcBorders>
              <w:left w:val="single" w:sz="6" w:space="0" w:color="auto"/>
              <w:right w:val="single" w:sz="6" w:space="0" w:color="auto"/>
            </w:tcBorders>
            <w:shd w:val="clear" w:color="auto" w:fill="FFFFFF"/>
            <w:vAlign w:val="center"/>
          </w:tcPr>
          <w:p w:rsidR="003B2D41" w:rsidRDefault="003B2D41">
            <w:pPr>
              <w:widowControl w:val="0"/>
              <w:jc w:val="center"/>
              <w:rPr>
                <w:rFonts w:ascii="Times New Roman" w:hAnsi="Times New Roman"/>
              </w:rPr>
            </w:pPr>
          </w:p>
        </w:tc>
        <w:tc>
          <w:tcPr>
            <w:tcW w:w="1701" w:type="dxa"/>
            <w:vMerge/>
            <w:tcBorders>
              <w:left w:val="single" w:sz="6" w:space="0" w:color="auto"/>
              <w:right w:val="single" w:sz="6" w:space="0" w:color="auto"/>
            </w:tcBorders>
            <w:shd w:val="clear" w:color="auto" w:fill="FFFFFF"/>
            <w:vAlign w:val="center"/>
          </w:tcPr>
          <w:p w:rsidR="003B2D41" w:rsidRDefault="003B2D41">
            <w:pPr>
              <w:widowControl w:val="0"/>
              <w:jc w:val="center"/>
              <w:rPr>
                <w:rFonts w:ascii="Times New Roman" w:hAnsi="Times New Roman"/>
                <w:sz w:val="20"/>
                <w:szCs w:val="20"/>
              </w:rPr>
            </w:pPr>
          </w:p>
        </w:tc>
        <w:tc>
          <w:tcPr>
            <w:tcW w:w="1276" w:type="dxa"/>
            <w:vMerge/>
            <w:tcBorders>
              <w:left w:val="single" w:sz="6" w:space="0" w:color="auto"/>
              <w:right w:val="single" w:sz="6" w:space="0" w:color="auto"/>
            </w:tcBorders>
            <w:shd w:val="clear" w:color="auto" w:fill="FFFFFF"/>
          </w:tcPr>
          <w:p w:rsidR="003B2D41" w:rsidRDefault="003B2D41">
            <w:pPr>
              <w:widowControl w:val="0"/>
              <w:jc w:val="center"/>
              <w:rPr>
                <w:rFonts w:ascii="Times New Roman" w:hAnsi="Times New Roman"/>
                <w:sz w:val="20"/>
                <w:szCs w:val="20"/>
              </w:rPr>
            </w:pPr>
          </w:p>
        </w:tc>
        <w:tc>
          <w:tcPr>
            <w:tcW w:w="1276" w:type="dxa"/>
            <w:vMerge/>
            <w:tcBorders>
              <w:left w:val="single" w:sz="6" w:space="0" w:color="auto"/>
              <w:right w:val="single" w:sz="6" w:space="0" w:color="auto"/>
            </w:tcBorders>
            <w:shd w:val="clear" w:color="auto" w:fill="FFFFFF"/>
          </w:tcPr>
          <w:p w:rsidR="003B2D41" w:rsidRDefault="003B2D41">
            <w:pPr>
              <w:widowControl w:val="0"/>
              <w:jc w:val="center"/>
              <w:rPr>
                <w:rFonts w:ascii="Times New Roman" w:hAnsi="Times New Roman"/>
                <w:sz w:val="20"/>
                <w:szCs w:val="20"/>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3B2D41" w:rsidRDefault="003B2D41" w:rsidP="000B04E1">
            <w:pPr>
              <w:jc w:val="center"/>
              <w:rPr>
                <w:rFonts w:ascii="Times New Roman" w:hAnsi="Times New Roman"/>
              </w:rPr>
            </w:pPr>
            <w:r>
              <w:rPr>
                <w:rFonts w:ascii="Times New Roman" w:hAnsi="Times New Roman"/>
              </w:rPr>
              <w:t>2026</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3B2D41" w:rsidRPr="00700C01" w:rsidRDefault="00495B85" w:rsidP="00642FC9">
            <w:pPr>
              <w:jc w:val="center"/>
              <w:rPr>
                <w:rFonts w:ascii="Times New Roman" w:hAnsi="Times New Roman"/>
                <w:color w:val="000000" w:themeColor="text1"/>
                <w:sz w:val="20"/>
                <w:szCs w:val="20"/>
              </w:rPr>
            </w:pPr>
            <w:r>
              <w:rPr>
                <w:rFonts w:ascii="Times New Roman" w:hAnsi="Times New Roman"/>
                <w:color w:val="000000" w:themeColor="text1"/>
                <w:sz w:val="20"/>
                <w:szCs w:val="20"/>
              </w:rPr>
              <w:t>9 414,08637</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3B2D41" w:rsidRPr="00700C01" w:rsidRDefault="00495B85" w:rsidP="00642FC9">
            <w:pPr>
              <w:jc w:val="center"/>
              <w:rPr>
                <w:rFonts w:ascii="Times New Roman" w:hAnsi="Times New Roman"/>
                <w:color w:val="000000" w:themeColor="text1"/>
                <w:sz w:val="20"/>
                <w:szCs w:val="20"/>
              </w:rPr>
            </w:pPr>
            <w:r>
              <w:rPr>
                <w:rFonts w:ascii="Times New Roman" w:hAnsi="Times New Roman"/>
                <w:color w:val="000000" w:themeColor="text1"/>
                <w:sz w:val="20"/>
                <w:szCs w:val="20"/>
              </w:rPr>
              <w:t>3 813,67642</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3B2D41" w:rsidRPr="00700C01" w:rsidRDefault="00495B85" w:rsidP="00495B85">
            <w:pPr>
              <w:jc w:val="center"/>
              <w:rPr>
                <w:rFonts w:ascii="Times New Roman" w:hAnsi="Times New Roman"/>
              </w:rPr>
            </w:pPr>
            <w:r>
              <w:rPr>
                <w:rFonts w:ascii="Times New Roman" w:hAnsi="Times New Roman"/>
                <w:color w:val="000000" w:themeColor="text1"/>
                <w:sz w:val="20"/>
                <w:szCs w:val="20"/>
              </w:rPr>
              <w:t>5 600,40995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3B2D41" w:rsidRPr="00700C01" w:rsidRDefault="003B2D41">
            <w:pPr>
              <w:jc w:val="center"/>
              <w:rPr>
                <w:rFonts w:ascii="Times New Roman" w:hAnsi="Times New Roman"/>
                <w:sz w:val="20"/>
                <w:szCs w:val="20"/>
              </w:rPr>
            </w:pPr>
            <w:r w:rsidRPr="00700C01">
              <w:rPr>
                <w:rFonts w:ascii="Times New Roman" w:hAnsi="Times New Roman"/>
                <w:color w:val="000000" w:themeColor="text1"/>
                <w:sz w:val="20"/>
                <w:szCs w:val="20"/>
              </w:rPr>
              <w:t>0,00000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B2D41" w:rsidRDefault="003B2D41">
            <w:pPr>
              <w:jc w:val="center"/>
              <w:rPr>
                <w:rFonts w:ascii="Times New Roman" w:hAnsi="Times New Roman"/>
                <w:color w:val="000000" w:themeColor="text1"/>
                <w:sz w:val="20"/>
                <w:szCs w:val="20"/>
              </w:rPr>
            </w:pPr>
          </w:p>
        </w:tc>
      </w:tr>
      <w:tr w:rsidR="003B2D41" w:rsidTr="00525AEC">
        <w:trPr>
          <w:gridAfter w:val="2"/>
          <w:wAfter w:w="2552" w:type="dxa"/>
          <w:trHeight w:hRule="exact" w:val="851"/>
        </w:trPr>
        <w:tc>
          <w:tcPr>
            <w:tcW w:w="567" w:type="dxa"/>
            <w:vMerge/>
            <w:tcBorders>
              <w:left w:val="single" w:sz="6" w:space="0" w:color="auto"/>
              <w:bottom w:val="single" w:sz="6" w:space="0" w:color="auto"/>
              <w:right w:val="single" w:sz="6" w:space="0" w:color="auto"/>
            </w:tcBorders>
            <w:shd w:val="clear" w:color="auto" w:fill="FFFFFF"/>
            <w:vAlign w:val="center"/>
          </w:tcPr>
          <w:p w:rsidR="003B2D41" w:rsidRDefault="003B2D41">
            <w:pPr>
              <w:widowControl w:val="0"/>
              <w:jc w:val="center"/>
              <w:rPr>
                <w:rFonts w:ascii="Times New Roman" w:hAnsi="Times New Roman"/>
              </w:rPr>
            </w:pPr>
          </w:p>
        </w:tc>
        <w:tc>
          <w:tcPr>
            <w:tcW w:w="3118" w:type="dxa"/>
            <w:vMerge/>
            <w:tcBorders>
              <w:left w:val="single" w:sz="6" w:space="0" w:color="auto"/>
              <w:bottom w:val="single" w:sz="6" w:space="0" w:color="auto"/>
              <w:right w:val="single" w:sz="6" w:space="0" w:color="auto"/>
            </w:tcBorders>
            <w:shd w:val="clear" w:color="auto" w:fill="FFFFFF"/>
            <w:vAlign w:val="center"/>
          </w:tcPr>
          <w:p w:rsidR="003B2D41" w:rsidRDefault="003B2D41">
            <w:pPr>
              <w:widowControl w:val="0"/>
              <w:jc w:val="center"/>
              <w:rPr>
                <w:rFonts w:ascii="Times New Roman" w:hAnsi="Times New Roman"/>
              </w:rPr>
            </w:pPr>
          </w:p>
        </w:tc>
        <w:tc>
          <w:tcPr>
            <w:tcW w:w="1701" w:type="dxa"/>
            <w:vMerge/>
            <w:tcBorders>
              <w:left w:val="single" w:sz="6" w:space="0" w:color="auto"/>
              <w:bottom w:val="single" w:sz="6" w:space="0" w:color="auto"/>
              <w:right w:val="single" w:sz="6" w:space="0" w:color="auto"/>
            </w:tcBorders>
            <w:shd w:val="clear" w:color="auto" w:fill="FFFFFF"/>
            <w:vAlign w:val="center"/>
          </w:tcPr>
          <w:p w:rsidR="003B2D41" w:rsidRDefault="003B2D41">
            <w:pPr>
              <w:widowControl w:val="0"/>
              <w:jc w:val="center"/>
              <w:rPr>
                <w:rFonts w:ascii="Times New Roman" w:hAnsi="Times New Roman"/>
                <w:sz w:val="20"/>
                <w:szCs w:val="20"/>
              </w:rPr>
            </w:pPr>
          </w:p>
        </w:tc>
        <w:tc>
          <w:tcPr>
            <w:tcW w:w="1276" w:type="dxa"/>
            <w:vMerge/>
            <w:tcBorders>
              <w:left w:val="single" w:sz="6" w:space="0" w:color="auto"/>
              <w:bottom w:val="single" w:sz="6" w:space="0" w:color="auto"/>
              <w:right w:val="single" w:sz="6" w:space="0" w:color="auto"/>
            </w:tcBorders>
            <w:shd w:val="clear" w:color="auto" w:fill="FFFFFF"/>
          </w:tcPr>
          <w:p w:rsidR="003B2D41" w:rsidRDefault="003B2D41">
            <w:pPr>
              <w:widowControl w:val="0"/>
              <w:jc w:val="center"/>
              <w:rPr>
                <w:rFonts w:ascii="Times New Roman" w:hAnsi="Times New Roman"/>
                <w:sz w:val="20"/>
                <w:szCs w:val="20"/>
              </w:rPr>
            </w:pPr>
          </w:p>
        </w:tc>
        <w:tc>
          <w:tcPr>
            <w:tcW w:w="1276" w:type="dxa"/>
            <w:vMerge/>
            <w:tcBorders>
              <w:left w:val="single" w:sz="6" w:space="0" w:color="auto"/>
              <w:bottom w:val="single" w:sz="6" w:space="0" w:color="auto"/>
              <w:right w:val="single" w:sz="6" w:space="0" w:color="auto"/>
            </w:tcBorders>
            <w:shd w:val="clear" w:color="auto" w:fill="FFFFFF"/>
          </w:tcPr>
          <w:p w:rsidR="003B2D41" w:rsidRDefault="003B2D41">
            <w:pPr>
              <w:widowControl w:val="0"/>
              <w:jc w:val="center"/>
              <w:rPr>
                <w:rFonts w:ascii="Times New Roman" w:hAnsi="Times New Roman"/>
                <w:sz w:val="20"/>
                <w:szCs w:val="20"/>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3B2D41" w:rsidRDefault="003B2D41" w:rsidP="000B04E1">
            <w:pPr>
              <w:jc w:val="center"/>
              <w:rPr>
                <w:rFonts w:ascii="Times New Roman" w:hAnsi="Times New Roman"/>
              </w:rPr>
            </w:pPr>
            <w:r>
              <w:rPr>
                <w:rFonts w:ascii="Times New Roman" w:hAnsi="Times New Roman"/>
              </w:rPr>
              <w:t xml:space="preserve">2027                                                                                                                                                                                               </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3B2D41" w:rsidRPr="00700C01" w:rsidRDefault="003B2D41" w:rsidP="00642FC9">
            <w:pPr>
              <w:jc w:val="center"/>
              <w:rPr>
                <w:rFonts w:ascii="Times New Roman" w:hAnsi="Times New Roman"/>
                <w:color w:val="000000" w:themeColor="text1"/>
                <w:sz w:val="20"/>
                <w:szCs w:val="20"/>
              </w:rPr>
            </w:pPr>
            <w:r w:rsidRPr="00700C01">
              <w:rPr>
                <w:rFonts w:ascii="Times New Roman" w:hAnsi="Times New Roman"/>
                <w:color w:val="000000" w:themeColor="text1"/>
                <w:sz w:val="20"/>
                <w:szCs w:val="20"/>
              </w:rPr>
              <w:t>2 500,00000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3B2D41" w:rsidRPr="00700C01" w:rsidRDefault="003B2D41" w:rsidP="00642FC9">
            <w:pPr>
              <w:jc w:val="center"/>
              <w:rPr>
                <w:rFonts w:ascii="Times New Roman" w:hAnsi="Times New Roman"/>
                <w:color w:val="000000" w:themeColor="text1"/>
                <w:sz w:val="20"/>
                <w:szCs w:val="20"/>
              </w:rPr>
            </w:pPr>
            <w:r w:rsidRPr="00700C01">
              <w:rPr>
                <w:rFonts w:ascii="Times New Roman" w:hAnsi="Times New Roman"/>
                <w:color w:val="000000" w:themeColor="text1"/>
                <w:sz w:val="20"/>
                <w:szCs w:val="20"/>
              </w:rPr>
              <w:t>2 500,00000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3B2D41" w:rsidRPr="00700C01" w:rsidRDefault="003B2D41" w:rsidP="00495B85">
            <w:pPr>
              <w:jc w:val="center"/>
              <w:rPr>
                <w:rFonts w:ascii="Times New Roman" w:hAnsi="Times New Roman"/>
              </w:rPr>
            </w:pPr>
            <w:r w:rsidRPr="00700C01">
              <w:rPr>
                <w:rFonts w:ascii="Times New Roman" w:hAnsi="Times New Roman"/>
                <w:color w:val="000000" w:themeColor="text1"/>
                <w:sz w:val="20"/>
                <w:szCs w:val="20"/>
              </w:rPr>
              <w:t>0,00000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3B2D41" w:rsidRPr="00700C01" w:rsidRDefault="003B2D41">
            <w:pPr>
              <w:jc w:val="center"/>
              <w:rPr>
                <w:rFonts w:ascii="Times New Roman" w:hAnsi="Times New Roman"/>
                <w:sz w:val="20"/>
                <w:szCs w:val="20"/>
              </w:rPr>
            </w:pPr>
            <w:r w:rsidRPr="00700C01">
              <w:rPr>
                <w:rFonts w:ascii="Times New Roman" w:hAnsi="Times New Roman"/>
                <w:color w:val="000000" w:themeColor="text1"/>
                <w:sz w:val="20"/>
                <w:szCs w:val="20"/>
              </w:rPr>
              <w:t>0,00000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B2D41" w:rsidRDefault="003B2D41">
            <w:pPr>
              <w:jc w:val="center"/>
              <w:rPr>
                <w:rFonts w:ascii="Times New Roman" w:hAnsi="Times New Roman"/>
                <w:color w:val="000000" w:themeColor="text1"/>
                <w:sz w:val="20"/>
                <w:szCs w:val="20"/>
              </w:rPr>
            </w:pPr>
          </w:p>
        </w:tc>
      </w:tr>
      <w:tr w:rsidR="00C12BB7" w:rsidTr="00495B85">
        <w:trPr>
          <w:gridAfter w:val="2"/>
          <w:wAfter w:w="2552" w:type="dxa"/>
          <w:trHeight w:hRule="exact" w:val="833"/>
        </w:trPr>
        <w:tc>
          <w:tcPr>
            <w:tcW w:w="9355" w:type="dxa"/>
            <w:gridSpan w:val="6"/>
            <w:tcBorders>
              <w:left w:val="single" w:sz="6" w:space="0" w:color="auto"/>
              <w:bottom w:val="single" w:sz="6" w:space="0" w:color="auto"/>
              <w:right w:val="single" w:sz="6" w:space="0" w:color="auto"/>
            </w:tcBorders>
            <w:shd w:val="clear" w:color="auto" w:fill="FFFFFF"/>
            <w:vAlign w:val="center"/>
          </w:tcPr>
          <w:p w:rsidR="00C12BB7" w:rsidRPr="00525AEC" w:rsidRDefault="00492532">
            <w:pPr>
              <w:jc w:val="center"/>
              <w:rPr>
                <w:rFonts w:ascii="Times New Roman" w:hAnsi="Times New Roman"/>
                <w:b/>
              </w:rPr>
            </w:pPr>
            <w:r w:rsidRPr="00525AEC">
              <w:rPr>
                <w:rFonts w:ascii="Times New Roman" w:hAnsi="Times New Roman"/>
                <w:b/>
              </w:rPr>
              <w:t>Итого:</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Pr="00700C01" w:rsidRDefault="00495B85">
            <w:pPr>
              <w:jc w:val="center"/>
              <w:rPr>
                <w:rFonts w:ascii="Times New Roman" w:hAnsi="Times New Roman"/>
                <w:b/>
                <w:color w:val="000000" w:themeColor="text1"/>
                <w:sz w:val="20"/>
                <w:szCs w:val="20"/>
              </w:rPr>
            </w:pPr>
            <w:r>
              <w:rPr>
                <w:rFonts w:ascii="Times New Roman" w:hAnsi="Times New Roman"/>
                <w:b/>
                <w:color w:val="000000" w:themeColor="text1"/>
                <w:sz w:val="20"/>
                <w:szCs w:val="20"/>
              </w:rPr>
              <w:t>14 414,08637</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Pr="00700C01" w:rsidRDefault="00495B85">
            <w:pPr>
              <w:jc w:val="center"/>
              <w:rPr>
                <w:rFonts w:ascii="Times New Roman" w:hAnsi="Times New Roman"/>
                <w:b/>
                <w:color w:val="000000" w:themeColor="text1"/>
                <w:sz w:val="20"/>
                <w:szCs w:val="20"/>
              </w:rPr>
            </w:pPr>
            <w:r>
              <w:rPr>
                <w:rFonts w:ascii="Times New Roman" w:hAnsi="Times New Roman"/>
                <w:b/>
                <w:color w:val="000000" w:themeColor="text1"/>
                <w:sz w:val="20"/>
                <w:szCs w:val="20"/>
              </w:rPr>
              <w:t>8 813,67642</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Pr="00700C01" w:rsidRDefault="00495B85">
            <w:pPr>
              <w:jc w:val="center"/>
              <w:rPr>
                <w:rFonts w:ascii="Times New Roman" w:hAnsi="Times New Roman"/>
                <w:b/>
                <w:sz w:val="20"/>
                <w:szCs w:val="20"/>
              </w:rPr>
            </w:pPr>
            <w:r w:rsidRPr="00495B85">
              <w:rPr>
                <w:rFonts w:ascii="Times New Roman" w:hAnsi="Times New Roman"/>
                <w:b/>
                <w:color w:val="000000" w:themeColor="text1"/>
                <w:sz w:val="20"/>
                <w:szCs w:val="20"/>
              </w:rPr>
              <w:t>5 600,40995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Pr="00700C01" w:rsidRDefault="00492532">
            <w:pPr>
              <w:jc w:val="center"/>
              <w:rPr>
                <w:rFonts w:ascii="Times New Roman" w:hAnsi="Times New Roman"/>
                <w:b/>
                <w:sz w:val="20"/>
                <w:szCs w:val="20"/>
              </w:rPr>
            </w:pPr>
            <w:r w:rsidRPr="00700C01">
              <w:rPr>
                <w:rFonts w:ascii="Times New Roman" w:hAnsi="Times New Roman"/>
                <w:b/>
                <w:color w:val="000000" w:themeColor="text1"/>
                <w:sz w:val="20"/>
                <w:szCs w:val="20"/>
              </w:rPr>
              <w:t>0,00000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C12BB7">
            <w:pPr>
              <w:jc w:val="center"/>
              <w:rPr>
                <w:rFonts w:ascii="Times New Roman" w:hAnsi="Times New Roman"/>
                <w:color w:val="000000" w:themeColor="text1"/>
                <w:sz w:val="20"/>
                <w:szCs w:val="20"/>
              </w:rPr>
            </w:pPr>
          </w:p>
        </w:tc>
      </w:tr>
      <w:tr w:rsidR="00C12BB7" w:rsidTr="005843F3">
        <w:trPr>
          <w:gridAfter w:val="2"/>
          <w:wAfter w:w="2552" w:type="dxa"/>
          <w:trHeight w:hRule="exact" w:val="705"/>
        </w:trPr>
        <w:tc>
          <w:tcPr>
            <w:tcW w:w="15592" w:type="dxa"/>
            <w:gridSpan w:val="11"/>
            <w:tcBorders>
              <w:left w:val="single" w:sz="6" w:space="0" w:color="auto"/>
              <w:bottom w:val="single" w:sz="6" w:space="0" w:color="auto"/>
              <w:right w:val="single" w:sz="6" w:space="0" w:color="auto"/>
            </w:tcBorders>
            <w:shd w:val="clear" w:color="auto" w:fill="FFFFFF"/>
            <w:vAlign w:val="center"/>
          </w:tcPr>
          <w:p w:rsidR="00C12BB7" w:rsidRPr="00700C01" w:rsidRDefault="00492532">
            <w:pPr>
              <w:jc w:val="center"/>
              <w:rPr>
                <w:rFonts w:ascii="Times New Roman" w:hAnsi="Times New Roman"/>
                <w:color w:val="000000" w:themeColor="text1"/>
                <w:sz w:val="24"/>
                <w:szCs w:val="24"/>
              </w:rPr>
            </w:pPr>
            <w:r w:rsidRPr="00700C01">
              <w:rPr>
                <w:rFonts w:ascii="Times New Roman" w:hAnsi="Times New Roman"/>
                <w:color w:val="000000" w:themeColor="text1"/>
                <w:sz w:val="24"/>
                <w:szCs w:val="24"/>
              </w:rPr>
              <w:t>ПРОЕКТНАЯ ЧАСТЬ</w:t>
            </w:r>
          </w:p>
        </w:tc>
      </w:tr>
      <w:tr w:rsidR="00DE017A" w:rsidTr="000B04E1">
        <w:trPr>
          <w:gridAfter w:val="2"/>
          <w:wAfter w:w="2552" w:type="dxa"/>
          <w:trHeight w:hRule="exact" w:val="822"/>
        </w:trPr>
        <w:tc>
          <w:tcPr>
            <w:tcW w:w="567" w:type="dxa"/>
            <w:vMerge w:val="restart"/>
            <w:tcBorders>
              <w:left w:val="single" w:sz="6" w:space="0" w:color="auto"/>
              <w:right w:val="single" w:sz="6" w:space="0" w:color="auto"/>
            </w:tcBorders>
            <w:shd w:val="clear" w:color="auto" w:fill="FFFFFF"/>
            <w:vAlign w:val="center"/>
          </w:tcPr>
          <w:p w:rsidR="00DE017A" w:rsidRDefault="00DE017A">
            <w:pPr>
              <w:widowControl w:val="0"/>
              <w:jc w:val="center"/>
              <w:rPr>
                <w:rFonts w:ascii="Times New Roman" w:hAnsi="Times New Roman"/>
              </w:rPr>
            </w:pPr>
            <w:r>
              <w:rPr>
                <w:rFonts w:ascii="Times New Roman" w:hAnsi="Times New Roman"/>
              </w:rPr>
              <w:t>1.3.</w:t>
            </w:r>
          </w:p>
        </w:tc>
        <w:tc>
          <w:tcPr>
            <w:tcW w:w="3118" w:type="dxa"/>
            <w:vMerge w:val="restart"/>
            <w:tcBorders>
              <w:left w:val="single" w:sz="6" w:space="0" w:color="auto"/>
              <w:right w:val="single" w:sz="6" w:space="0" w:color="auto"/>
            </w:tcBorders>
            <w:shd w:val="clear" w:color="auto" w:fill="FFFFFF"/>
            <w:vAlign w:val="center"/>
          </w:tcPr>
          <w:p w:rsidR="00DE017A" w:rsidRPr="00495B85" w:rsidRDefault="00DE017A">
            <w:pPr>
              <w:widowControl w:val="0"/>
              <w:jc w:val="center"/>
              <w:rPr>
                <w:rFonts w:ascii="Times New Roman" w:hAnsi="Times New Roman"/>
              </w:rPr>
            </w:pPr>
            <w:r w:rsidRPr="00495B85">
              <w:rPr>
                <w:rFonts w:ascii="Times New Roman" w:hAnsi="Times New Roman"/>
              </w:rPr>
              <w:t>Отраслевой проект «Развитие и приведение в нормативное состояние автомобильных дорог общего пользования»</w:t>
            </w:r>
          </w:p>
        </w:tc>
        <w:tc>
          <w:tcPr>
            <w:tcW w:w="1701" w:type="dxa"/>
            <w:vMerge w:val="restart"/>
            <w:tcBorders>
              <w:left w:val="single" w:sz="6" w:space="0" w:color="auto"/>
              <w:right w:val="single" w:sz="6" w:space="0" w:color="auto"/>
            </w:tcBorders>
            <w:shd w:val="clear" w:color="auto" w:fill="FFFFFF"/>
            <w:vAlign w:val="center"/>
          </w:tcPr>
          <w:p w:rsidR="00DE017A" w:rsidRPr="00495B85" w:rsidRDefault="00DE017A">
            <w:pPr>
              <w:widowControl w:val="0"/>
              <w:jc w:val="center"/>
              <w:rPr>
                <w:rFonts w:ascii="Times New Roman" w:hAnsi="Times New Roman"/>
              </w:rPr>
            </w:pPr>
            <w:r w:rsidRPr="00495B85">
              <w:rPr>
                <w:rFonts w:ascii="Times New Roman" w:hAnsi="Times New Roman"/>
              </w:rPr>
              <w:t xml:space="preserve">Администрация Красноборского городского поселения Тосненского </w:t>
            </w:r>
            <w:r w:rsidR="000B04E1" w:rsidRPr="00495B85">
              <w:rPr>
                <w:rFonts w:ascii="Times New Roman" w:hAnsi="Times New Roman"/>
              </w:rPr>
              <w:t xml:space="preserve">муниципального </w:t>
            </w:r>
            <w:r w:rsidRPr="00495B85">
              <w:rPr>
                <w:rFonts w:ascii="Times New Roman" w:hAnsi="Times New Roman"/>
              </w:rPr>
              <w:t>района Ленинградской области</w:t>
            </w:r>
          </w:p>
        </w:tc>
        <w:tc>
          <w:tcPr>
            <w:tcW w:w="1276" w:type="dxa"/>
            <w:vMerge w:val="restart"/>
            <w:tcBorders>
              <w:left w:val="single" w:sz="6" w:space="0" w:color="auto"/>
              <w:right w:val="single" w:sz="6" w:space="0" w:color="auto"/>
            </w:tcBorders>
            <w:shd w:val="clear" w:color="auto" w:fill="FFFFFF"/>
            <w:vAlign w:val="center"/>
          </w:tcPr>
          <w:p w:rsidR="00DE017A" w:rsidRDefault="00DE017A">
            <w:pPr>
              <w:widowControl w:val="0"/>
              <w:jc w:val="center"/>
              <w:rPr>
                <w:rFonts w:ascii="Times New Roman" w:hAnsi="Times New Roman"/>
                <w:sz w:val="20"/>
                <w:szCs w:val="20"/>
              </w:rPr>
            </w:pPr>
            <w:r>
              <w:rPr>
                <w:rFonts w:ascii="Times New Roman" w:hAnsi="Times New Roman"/>
                <w:sz w:val="20"/>
                <w:szCs w:val="20"/>
              </w:rPr>
              <w:t>01.01.2025</w:t>
            </w:r>
          </w:p>
        </w:tc>
        <w:tc>
          <w:tcPr>
            <w:tcW w:w="1276" w:type="dxa"/>
            <w:vMerge w:val="restart"/>
            <w:tcBorders>
              <w:left w:val="single" w:sz="6" w:space="0" w:color="auto"/>
              <w:right w:val="single" w:sz="6" w:space="0" w:color="auto"/>
            </w:tcBorders>
            <w:shd w:val="clear" w:color="auto" w:fill="FFFFFF"/>
            <w:vAlign w:val="center"/>
          </w:tcPr>
          <w:p w:rsidR="00DE017A" w:rsidRDefault="00DE017A">
            <w:pPr>
              <w:widowControl w:val="0"/>
              <w:jc w:val="center"/>
              <w:rPr>
                <w:rFonts w:ascii="Times New Roman" w:hAnsi="Times New Roman"/>
                <w:sz w:val="20"/>
                <w:szCs w:val="20"/>
              </w:rPr>
            </w:pPr>
            <w:r>
              <w:rPr>
                <w:rFonts w:ascii="Times New Roman" w:hAnsi="Times New Roman"/>
                <w:sz w:val="20"/>
                <w:szCs w:val="20"/>
              </w:rPr>
              <w:t>01.01.2027</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DE017A" w:rsidRDefault="00DE017A" w:rsidP="000B04E1">
            <w:pPr>
              <w:jc w:val="center"/>
              <w:rPr>
                <w:rFonts w:ascii="Times New Roman" w:hAnsi="Times New Roman"/>
              </w:rPr>
            </w:pPr>
            <w:r>
              <w:rPr>
                <w:rFonts w:ascii="Times New Roman" w:hAnsi="Times New Roman"/>
              </w:rPr>
              <w:t>2025</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E017A" w:rsidRPr="00700C01" w:rsidRDefault="000B04E1">
            <w:pPr>
              <w:jc w:val="center"/>
              <w:rPr>
                <w:rFonts w:ascii="Times New Roman" w:hAnsi="Times New Roman"/>
                <w:color w:val="000000" w:themeColor="text1"/>
                <w:sz w:val="20"/>
                <w:szCs w:val="20"/>
              </w:rPr>
            </w:pPr>
            <w:r w:rsidRPr="00700C01">
              <w:rPr>
                <w:rFonts w:ascii="Times New Roman" w:hAnsi="Times New Roman"/>
                <w:color w:val="000000" w:themeColor="text1"/>
                <w:sz w:val="20"/>
                <w:szCs w:val="20"/>
              </w:rPr>
              <w:t>12 263,15023</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E017A" w:rsidRPr="00700C01" w:rsidRDefault="00E605A7">
            <w:pPr>
              <w:jc w:val="center"/>
              <w:rPr>
                <w:rFonts w:ascii="Times New Roman" w:hAnsi="Times New Roman"/>
                <w:color w:val="000000" w:themeColor="text1"/>
                <w:sz w:val="20"/>
                <w:szCs w:val="20"/>
              </w:rPr>
            </w:pPr>
            <w:r w:rsidRPr="00700C01">
              <w:rPr>
                <w:rFonts w:ascii="Times New Roman" w:hAnsi="Times New Roman"/>
                <w:color w:val="000000" w:themeColor="text1"/>
                <w:sz w:val="20"/>
                <w:szCs w:val="20"/>
              </w:rPr>
              <w:t>1 716,84103</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E017A" w:rsidRPr="00700C01" w:rsidRDefault="00E605A7">
            <w:pPr>
              <w:jc w:val="center"/>
              <w:rPr>
                <w:rFonts w:ascii="Times New Roman" w:hAnsi="Times New Roman"/>
                <w:color w:val="000000" w:themeColor="text1"/>
                <w:sz w:val="20"/>
                <w:szCs w:val="20"/>
              </w:rPr>
            </w:pPr>
            <w:r w:rsidRPr="00700C01">
              <w:rPr>
                <w:rFonts w:ascii="Times New Roman" w:hAnsi="Times New Roman"/>
                <w:color w:val="000000" w:themeColor="text1"/>
                <w:sz w:val="20"/>
                <w:szCs w:val="20"/>
              </w:rPr>
              <w:t>10 546,30920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DE017A" w:rsidRPr="00700C01" w:rsidRDefault="00DE017A">
            <w:pPr>
              <w:jc w:val="center"/>
              <w:rPr>
                <w:rFonts w:ascii="Times New Roman" w:hAnsi="Times New Roman"/>
                <w:color w:val="000000" w:themeColor="text1"/>
                <w:sz w:val="20"/>
                <w:szCs w:val="20"/>
              </w:rPr>
            </w:pPr>
            <w:r w:rsidRPr="00700C01">
              <w:rPr>
                <w:rFonts w:ascii="Times New Roman" w:hAnsi="Times New Roman"/>
                <w:color w:val="000000" w:themeColor="text1"/>
                <w:sz w:val="20"/>
                <w:szCs w:val="20"/>
              </w:rPr>
              <w:t>0,00000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E017A" w:rsidRDefault="00DE017A">
            <w:pPr>
              <w:jc w:val="center"/>
              <w:rPr>
                <w:rFonts w:ascii="Times New Roman" w:hAnsi="Times New Roman"/>
                <w:color w:val="000000" w:themeColor="text1"/>
                <w:sz w:val="20"/>
                <w:szCs w:val="20"/>
              </w:rPr>
            </w:pPr>
          </w:p>
        </w:tc>
      </w:tr>
      <w:tr w:rsidR="000B04E1" w:rsidTr="000B04E1">
        <w:trPr>
          <w:gridAfter w:val="2"/>
          <w:wAfter w:w="2552" w:type="dxa"/>
          <w:trHeight w:hRule="exact" w:val="851"/>
        </w:trPr>
        <w:tc>
          <w:tcPr>
            <w:tcW w:w="567" w:type="dxa"/>
            <w:vMerge/>
            <w:tcBorders>
              <w:left w:val="single" w:sz="6" w:space="0" w:color="auto"/>
              <w:right w:val="single" w:sz="6" w:space="0" w:color="auto"/>
            </w:tcBorders>
            <w:shd w:val="clear" w:color="auto" w:fill="FFFFFF"/>
            <w:vAlign w:val="center"/>
          </w:tcPr>
          <w:p w:rsidR="000B04E1" w:rsidRDefault="000B04E1">
            <w:pPr>
              <w:widowControl w:val="0"/>
              <w:jc w:val="center"/>
              <w:rPr>
                <w:rFonts w:ascii="Times New Roman" w:hAnsi="Times New Roman"/>
              </w:rPr>
            </w:pPr>
          </w:p>
        </w:tc>
        <w:tc>
          <w:tcPr>
            <w:tcW w:w="3118" w:type="dxa"/>
            <w:vMerge/>
            <w:tcBorders>
              <w:left w:val="single" w:sz="6" w:space="0" w:color="auto"/>
              <w:right w:val="single" w:sz="6" w:space="0" w:color="auto"/>
            </w:tcBorders>
            <w:shd w:val="clear" w:color="auto" w:fill="FFFFFF"/>
            <w:vAlign w:val="center"/>
          </w:tcPr>
          <w:p w:rsidR="000B04E1" w:rsidRDefault="000B04E1">
            <w:pPr>
              <w:widowControl w:val="0"/>
              <w:jc w:val="center"/>
              <w:rPr>
                <w:rFonts w:ascii="Times New Roman" w:hAnsi="Times New Roman"/>
              </w:rPr>
            </w:pPr>
          </w:p>
        </w:tc>
        <w:tc>
          <w:tcPr>
            <w:tcW w:w="1701" w:type="dxa"/>
            <w:vMerge/>
            <w:tcBorders>
              <w:left w:val="single" w:sz="6" w:space="0" w:color="auto"/>
              <w:right w:val="single" w:sz="6" w:space="0" w:color="auto"/>
            </w:tcBorders>
            <w:shd w:val="clear" w:color="auto" w:fill="FFFFFF"/>
            <w:vAlign w:val="center"/>
          </w:tcPr>
          <w:p w:rsidR="000B04E1" w:rsidRDefault="000B04E1">
            <w:pPr>
              <w:widowControl w:val="0"/>
              <w:jc w:val="center"/>
              <w:rPr>
                <w:rFonts w:ascii="Times New Roman" w:hAnsi="Times New Roman"/>
                <w:sz w:val="20"/>
                <w:szCs w:val="20"/>
              </w:rPr>
            </w:pPr>
          </w:p>
        </w:tc>
        <w:tc>
          <w:tcPr>
            <w:tcW w:w="1276" w:type="dxa"/>
            <w:vMerge/>
            <w:tcBorders>
              <w:left w:val="single" w:sz="6" w:space="0" w:color="auto"/>
              <w:right w:val="single" w:sz="6" w:space="0" w:color="auto"/>
            </w:tcBorders>
            <w:shd w:val="clear" w:color="auto" w:fill="FFFFFF"/>
          </w:tcPr>
          <w:p w:rsidR="000B04E1" w:rsidRDefault="000B04E1">
            <w:pPr>
              <w:widowControl w:val="0"/>
              <w:jc w:val="center"/>
              <w:rPr>
                <w:rFonts w:ascii="Times New Roman" w:hAnsi="Times New Roman"/>
                <w:sz w:val="20"/>
                <w:szCs w:val="20"/>
              </w:rPr>
            </w:pPr>
          </w:p>
        </w:tc>
        <w:tc>
          <w:tcPr>
            <w:tcW w:w="1276" w:type="dxa"/>
            <w:vMerge/>
            <w:tcBorders>
              <w:left w:val="single" w:sz="6" w:space="0" w:color="auto"/>
              <w:right w:val="single" w:sz="6" w:space="0" w:color="auto"/>
            </w:tcBorders>
            <w:shd w:val="clear" w:color="auto" w:fill="FFFFFF"/>
          </w:tcPr>
          <w:p w:rsidR="000B04E1" w:rsidRDefault="000B04E1">
            <w:pPr>
              <w:widowControl w:val="0"/>
              <w:jc w:val="center"/>
              <w:rPr>
                <w:rFonts w:ascii="Times New Roman" w:hAnsi="Times New Roman"/>
                <w:sz w:val="20"/>
                <w:szCs w:val="20"/>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0B04E1" w:rsidRDefault="000B04E1" w:rsidP="000B04E1">
            <w:pPr>
              <w:jc w:val="center"/>
              <w:rPr>
                <w:rFonts w:ascii="Times New Roman" w:hAnsi="Times New Roman"/>
              </w:rPr>
            </w:pPr>
            <w:r>
              <w:rPr>
                <w:rFonts w:ascii="Times New Roman" w:hAnsi="Times New Roman"/>
              </w:rPr>
              <w:t>2026</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0B04E1" w:rsidRPr="00700C01" w:rsidRDefault="000B04E1" w:rsidP="000B04E1">
            <w:pPr>
              <w:jc w:val="center"/>
              <w:rPr>
                <w:rFonts w:ascii="Times New Roman" w:hAnsi="Times New Roman"/>
                <w:color w:val="000000" w:themeColor="text1"/>
                <w:sz w:val="20"/>
                <w:szCs w:val="20"/>
              </w:rPr>
            </w:pPr>
            <w:r w:rsidRPr="00700C01">
              <w:rPr>
                <w:rFonts w:ascii="Times New Roman" w:hAnsi="Times New Roman"/>
                <w:color w:val="000000" w:themeColor="text1"/>
                <w:sz w:val="20"/>
                <w:szCs w:val="20"/>
              </w:rPr>
              <w:t>0,00000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0B04E1" w:rsidRPr="00700C01" w:rsidRDefault="000B04E1" w:rsidP="000B04E1">
            <w:pPr>
              <w:jc w:val="center"/>
              <w:rPr>
                <w:rFonts w:ascii="Times New Roman" w:hAnsi="Times New Roman"/>
                <w:color w:val="000000" w:themeColor="text1"/>
                <w:sz w:val="20"/>
                <w:szCs w:val="20"/>
              </w:rPr>
            </w:pPr>
            <w:r w:rsidRPr="00700C01">
              <w:rPr>
                <w:rFonts w:ascii="Times New Roman" w:hAnsi="Times New Roman"/>
                <w:color w:val="000000" w:themeColor="text1"/>
                <w:sz w:val="20"/>
                <w:szCs w:val="20"/>
              </w:rPr>
              <w:t>0,00000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0B04E1" w:rsidRPr="00700C01" w:rsidRDefault="00E605A7">
            <w:pPr>
              <w:jc w:val="center"/>
              <w:rPr>
                <w:rFonts w:ascii="Times New Roman" w:hAnsi="Times New Roman"/>
                <w:color w:val="000000" w:themeColor="text1"/>
                <w:sz w:val="20"/>
                <w:szCs w:val="20"/>
              </w:rPr>
            </w:pPr>
            <w:r w:rsidRPr="00700C01">
              <w:rPr>
                <w:rFonts w:ascii="Times New Roman" w:hAnsi="Times New Roman"/>
                <w:color w:val="000000" w:themeColor="text1"/>
                <w:sz w:val="20"/>
                <w:szCs w:val="20"/>
              </w:rPr>
              <w:t>0,00000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0B04E1" w:rsidRPr="00700C01" w:rsidRDefault="000B04E1">
            <w:pPr>
              <w:jc w:val="center"/>
              <w:rPr>
                <w:rFonts w:ascii="Times New Roman" w:hAnsi="Times New Roman"/>
                <w:color w:val="000000" w:themeColor="text1"/>
                <w:sz w:val="20"/>
                <w:szCs w:val="20"/>
              </w:rPr>
            </w:pPr>
            <w:r w:rsidRPr="00700C01">
              <w:rPr>
                <w:rFonts w:ascii="Times New Roman" w:hAnsi="Times New Roman"/>
                <w:color w:val="000000" w:themeColor="text1"/>
                <w:sz w:val="20"/>
                <w:szCs w:val="20"/>
              </w:rPr>
              <w:t>0,00000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0B04E1" w:rsidRDefault="000B04E1">
            <w:pPr>
              <w:jc w:val="center"/>
              <w:rPr>
                <w:rFonts w:ascii="Times New Roman" w:hAnsi="Times New Roman"/>
                <w:color w:val="000000" w:themeColor="text1"/>
                <w:sz w:val="20"/>
                <w:szCs w:val="20"/>
              </w:rPr>
            </w:pPr>
          </w:p>
        </w:tc>
      </w:tr>
      <w:tr w:rsidR="00DE017A" w:rsidTr="00495B85">
        <w:trPr>
          <w:gridAfter w:val="2"/>
          <w:wAfter w:w="2552" w:type="dxa"/>
          <w:trHeight w:hRule="exact" w:val="988"/>
        </w:trPr>
        <w:tc>
          <w:tcPr>
            <w:tcW w:w="567" w:type="dxa"/>
            <w:vMerge/>
            <w:tcBorders>
              <w:left w:val="single" w:sz="6" w:space="0" w:color="auto"/>
              <w:bottom w:val="single" w:sz="6" w:space="0" w:color="auto"/>
              <w:right w:val="single" w:sz="6" w:space="0" w:color="auto"/>
            </w:tcBorders>
            <w:shd w:val="clear" w:color="auto" w:fill="FFFFFF"/>
            <w:vAlign w:val="center"/>
          </w:tcPr>
          <w:p w:rsidR="00DE017A" w:rsidRDefault="00DE017A">
            <w:pPr>
              <w:widowControl w:val="0"/>
              <w:jc w:val="center"/>
              <w:rPr>
                <w:rFonts w:ascii="Times New Roman" w:hAnsi="Times New Roman"/>
              </w:rPr>
            </w:pPr>
          </w:p>
        </w:tc>
        <w:tc>
          <w:tcPr>
            <w:tcW w:w="3118" w:type="dxa"/>
            <w:vMerge/>
            <w:tcBorders>
              <w:left w:val="single" w:sz="6" w:space="0" w:color="auto"/>
              <w:bottom w:val="single" w:sz="6" w:space="0" w:color="auto"/>
              <w:right w:val="single" w:sz="6" w:space="0" w:color="auto"/>
            </w:tcBorders>
            <w:shd w:val="clear" w:color="auto" w:fill="FFFFFF"/>
            <w:vAlign w:val="center"/>
          </w:tcPr>
          <w:p w:rsidR="00DE017A" w:rsidRDefault="00DE017A">
            <w:pPr>
              <w:widowControl w:val="0"/>
              <w:jc w:val="center"/>
              <w:rPr>
                <w:rFonts w:ascii="Times New Roman" w:hAnsi="Times New Roman"/>
              </w:rPr>
            </w:pPr>
          </w:p>
        </w:tc>
        <w:tc>
          <w:tcPr>
            <w:tcW w:w="1701" w:type="dxa"/>
            <w:vMerge/>
            <w:tcBorders>
              <w:left w:val="single" w:sz="6" w:space="0" w:color="auto"/>
              <w:bottom w:val="single" w:sz="6" w:space="0" w:color="auto"/>
              <w:right w:val="single" w:sz="6" w:space="0" w:color="auto"/>
            </w:tcBorders>
            <w:shd w:val="clear" w:color="auto" w:fill="FFFFFF"/>
            <w:vAlign w:val="center"/>
          </w:tcPr>
          <w:p w:rsidR="00DE017A" w:rsidRDefault="00DE017A">
            <w:pPr>
              <w:widowControl w:val="0"/>
              <w:jc w:val="center"/>
              <w:rPr>
                <w:rFonts w:ascii="Times New Roman" w:hAnsi="Times New Roman"/>
                <w:sz w:val="20"/>
                <w:szCs w:val="20"/>
              </w:rPr>
            </w:pPr>
          </w:p>
        </w:tc>
        <w:tc>
          <w:tcPr>
            <w:tcW w:w="1276" w:type="dxa"/>
            <w:vMerge/>
            <w:tcBorders>
              <w:left w:val="single" w:sz="6" w:space="0" w:color="auto"/>
              <w:bottom w:val="single" w:sz="6" w:space="0" w:color="auto"/>
              <w:right w:val="single" w:sz="6" w:space="0" w:color="auto"/>
            </w:tcBorders>
            <w:shd w:val="clear" w:color="auto" w:fill="FFFFFF"/>
          </w:tcPr>
          <w:p w:rsidR="00DE017A" w:rsidRDefault="00DE017A">
            <w:pPr>
              <w:widowControl w:val="0"/>
              <w:jc w:val="center"/>
              <w:rPr>
                <w:rFonts w:ascii="Times New Roman" w:hAnsi="Times New Roman"/>
                <w:sz w:val="20"/>
                <w:szCs w:val="20"/>
              </w:rPr>
            </w:pPr>
          </w:p>
        </w:tc>
        <w:tc>
          <w:tcPr>
            <w:tcW w:w="1276" w:type="dxa"/>
            <w:vMerge/>
            <w:tcBorders>
              <w:left w:val="single" w:sz="6" w:space="0" w:color="auto"/>
              <w:bottom w:val="single" w:sz="6" w:space="0" w:color="auto"/>
              <w:right w:val="single" w:sz="6" w:space="0" w:color="auto"/>
            </w:tcBorders>
            <w:shd w:val="clear" w:color="auto" w:fill="FFFFFF"/>
          </w:tcPr>
          <w:p w:rsidR="00DE017A" w:rsidRDefault="00DE017A">
            <w:pPr>
              <w:widowControl w:val="0"/>
              <w:jc w:val="center"/>
              <w:rPr>
                <w:rFonts w:ascii="Times New Roman" w:hAnsi="Times New Roman"/>
                <w:sz w:val="20"/>
                <w:szCs w:val="20"/>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DE017A" w:rsidRDefault="00DE017A" w:rsidP="000B04E1">
            <w:pPr>
              <w:jc w:val="center"/>
              <w:rPr>
                <w:rFonts w:ascii="Times New Roman" w:hAnsi="Times New Roman"/>
              </w:rPr>
            </w:pPr>
            <w:r>
              <w:rPr>
                <w:rFonts w:ascii="Times New Roman" w:hAnsi="Times New Roman"/>
              </w:rPr>
              <w:t xml:space="preserve">2027                                                                                                                                                                                               </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E017A" w:rsidRPr="00700C01" w:rsidRDefault="00252805">
            <w:pPr>
              <w:jc w:val="center"/>
              <w:rPr>
                <w:rFonts w:ascii="Times New Roman" w:hAnsi="Times New Roman"/>
                <w:color w:val="000000" w:themeColor="text1"/>
                <w:sz w:val="20"/>
                <w:szCs w:val="20"/>
              </w:rPr>
            </w:pPr>
            <w:r w:rsidRPr="00700C01">
              <w:rPr>
                <w:rFonts w:ascii="Times New Roman" w:hAnsi="Times New Roman"/>
                <w:color w:val="000000" w:themeColor="text1"/>
                <w:sz w:val="20"/>
                <w:szCs w:val="20"/>
              </w:rPr>
              <w:t>2 900,12658</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E017A" w:rsidRPr="00700C01" w:rsidRDefault="00E605A7">
            <w:pPr>
              <w:jc w:val="center"/>
              <w:rPr>
                <w:rFonts w:ascii="Times New Roman" w:hAnsi="Times New Roman"/>
                <w:color w:val="000000" w:themeColor="text1"/>
                <w:sz w:val="20"/>
                <w:szCs w:val="20"/>
              </w:rPr>
            </w:pPr>
            <w:r w:rsidRPr="00700C01">
              <w:rPr>
                <w:rFonts w:ascii="Times New Roman" w:hAnsi="Times New Roman"/>
                <w:color w:val="000000" w:themeColor="text1"/>
                <w:sz w:val="20"/>
                <w:szCs w:val="20"/>
              </w:rPr>
              <w:t>609,02658</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E017A" w:rsidRPr="00700C01" w:rsidRDefault="00E605A7">
            <w:pPr>
              <w:jc w:val="center"/>
              <w:rPr>
                <w:rFonts w:ascii="Times New Roman" w:hAnsi="Times New Roman"/>
                <w:color w:val="000000" w:themeColor="text1"/>
                <w:sz w:val="20"/>
                <w:szCs w:val="20"/>
              </w:rPr>
            </w:pPr>
            <w:r w:rsidRPr="00700C01">
              <w:rPr>
                <w:rFonts w:ascii="Times New Roman" w:hAnsi="Times New Roman"/>
                <w:color w:val="000000" w:themeColor="text1"/>
                <w:sz w:val="20"/>
                <w:szCs w:val="20"/>
              </w:rPr>
              <w:t>2 291,10000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DE017A" w:rsidRPr="00700C01" w:rsidRDefault="00DE017A">
            <w:pPr>
              <w:jc w:val="center"/>
              <w:rPr>
                <w:rFonts w:ascii="Times New Roman" w:hAnsi="Times New Roman"/>
                <w:color w:val="000000" w:themeColor="text1"/>
                <w:sz w:val="20"/>
                <w:szCs w:val="20"/>
              </w:rPr>
            </w:pPr>
            <w:r w:rsidRPr="00700C01">
              <w:rPr>
                <w:rFonts w:ascii="Times New Roman" w:hAnsi="Times New Roman"/>
                <w:color w:val="000000" w:themeColor="text1"/>
                <w:sz w:val="20"/>
                <w:szCs w:val="20"/>
              </w:rPr>
              <w:t>0,00000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E017A" w:rsidRDefault="00DE017A">
            <w:pPr>
              <w:jc w:val="center"/>
              <w:rPr>
                <w:rFonts w:ascii="Times New Roman" w:hAnsi="Times New Roman"/>
                <w:color w:val="000000" w:themeColor="text1"/>
                <w:sz w:val="20"/>
                <w:szCs w:val="20"/>
              </w:rPr>
            </w:pPr>
          </w:p>
        </w:tc>
      </w:tr>
      <w:tr w:rsidR="00C12BB7" w:rsidTr="005843F3">
        <w:trPr>
          <w:gridAfter w:val="2"/>
          <w:wAfter w:w="2552" w:type="dxa"/>
          <w:trHeight w:hRule="exact" w:val="558"/>
        </w:trPr>
        <w:tc>
          <w:tcPr>
            <w:tcW w:w="9355" w:type="dxa"/>
            <w:gridSpan w:val="6"/>
            <w:tcBorders>
              <w:left w:val="single" w:sz="6" w:space="0" w:color="auto"/>
              <w:bottom w:val="single" w:sz="6" w:space="0" w:color="auto"/>
              <w:right w:val="single" w:sz="6" w:space="0" w:color="auto"/>
            </w:tcBorders>
            <w:shd w:val="clear" w:color="auto" w:fill="FFFFFF"/>
            <w:vAlign w:val="center"/>
          </w:tcPr>
          <w:p w:rsidR="00C12BB7" w:rsidRPr="00525AEC" w:rsidRDefault="00492532">
            <w:pPr>
              <w:jc w:val="center"/>
              <w:rPr>
                <w:rFonts w:ascii="Times New Roman" w:hAnsi="Times New Roman"/>
                <w:b/>
              </w:rPr>
            </w:pPr>
            <w:r w:rsidRPr="00525AEC">
              <w:rPr>
                <w:rFonts w:ascii="Times New Roman" w:hAnsi="Times New Roman"/>
                <w:b/>
              </w:rPr>
              <w:t>Итого:</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Pr="00700C01" w:rsidRDefault="000B04E1">
            <w:pPr>
              <w:jc w:val="center"/>
              <w:rPr>
                <w:rFonts w:ascii="Times New Roman" w:hAnsi="Times New Roman"/>
                <w:b/>
                <w:color w:val="000000" w:themeColor="text1"/>
                <w:sz w:val="20"/>
                <w:szCs w:val="20"/>
              </w:rPr>
            </w:pPr>
            <w:r w:rsidRPr="00700C01">
              <w:rPr>
                <w:rFonts w:ascii="Times New Roman" w:hAnsi="Times New Roman"/>
                <w:b/>
                <w:color w:val="000000" w:themeColor="text1"/>
                <w:sz w:val="20"/>
                <w:szCs w:val="20"/>
              </w:rPr>
              <w:t>15 163,27681</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Pr="00700C01" w:rsidRDefault="00E605A7">
            <w:pPr>
              <w:jc w:val="center"/>
              <w:rPr>
                <w:rFonts w:ascii="Times New Roman" w:hAnsi="Times New Roman"/>
                <w:b/>
                <w:color w:val="000000" w:themeColor="text1"/>
                <w:sz w:val="20"/>
                <w:szCs w:val="20"/>
              </w:rPr>
            </w:pPr>
            <w:r w:rsidRPr="00700C01">
              <w:rPr>
                <w:rFonts w:ascii="Times New Roman" w:hAnsi="Times New Roman"/>
                <w:b/>
                <w:color w:val="000000" w:themeColor="text1"/>
                <w:sz w:val="20"/>
                <w:szCs w:val="20"/>
              </w:rPr>
              <w:t>2 325,86761</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Pr="00700C01" w:rsidRDefault="00E605A7">
            <w:pPr>
              <w:jc w:val="center"/>
              <w:rPr>
                <w:rFonts w:ascii="Times New Roman" w:hAnsi="Times New Roman"/>
                <w:b/>
                <w:color w:val="000000" w:themeColor="text1"/>
                <w:sz w:val="20"/>
                <w:szCs w:val="20"/>
              </w:rPr>
            </w:pPr>
            <w:r w:rsidRPr="00700C01">
              <w:rPr>
                <w:rFonts w:ascii="Times New Roman" w:hAnsi="Times New Roman"/>
                <w:b/>
                <w:color w:val="000000" w:themeColor="text1"/>
                <w:sz w:val="20"/>
                <w:szCs w:val="20"/>
              </w:rPr>
              <w:t>12 837,40920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Pr="00700C01" w:rsidRDefault="00492532">
            <w:pPr>
              <w:jc w:val="center"/>
              <w:rPr>
                <w:rFonts w:ascii="Times New Roman" w:hAnsi="Times New Roman"/>
                <w:b/>
                <w:color w:val="000000" w:themeColor="text1"/>
                <w:sz w:val="20"/>
                <w:szCs w:val="20"/>
              </w:rPr>
            </w:pPr>
            <w:r w:rsidRPr="00700C01">
              <w:rPr>
                <w:rFonts w:ascii="Times New Roman" w:hAnsi="Times New Roman"/>
                <w:b/>
                <w:color w:val="000000" w:themeColor="text1"/>
                <w:sz w:val="20"/>
                <w:szCs w:val="20"/>
              </w:rPr>
              <w:t>0,00000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C12BB7">
            <w:pPr>
              <w:jc w:val="center"/>
              <w:rPr>
                <w:rFonts w:ascii="Times New Roman" w:hAnsi="Times New Roman"/>
                <w:color w:val="000000" w:themeColor="text1"/>
                <w:sz w:val="20"/>
                <w:szCs w:val="20"/>
              </w:rPr>
            </w:pPr>
          </w:p>
        </w:tc>
      </w:tr>
      <w:tr w:rsidR="00E605A7" w:rsidTr="00642FC9">
        <w:trPr>
          <w:gridAfter w:val="2"/>
          <w:wAfter w:w="2552" w:type="dxa"/>
          <w:trHeight w:hRule="exact" w:val="890"/>
        </w:trPr>
        <w:tc>
          <w:tcPr>
            <w:tcW w:w="567" w:type="dxa"/>
            <w:vMerge w:val="restart"/>
            <w:tcBorders>
              <w:left w:val="single" w:sz="6" w:space="0" w:color="auto"/>
              <w:right w:val="single" w:sz="6" w:space="0" w:color="auto"/>
            </w:tcBorders>
            <w:shd w:val="clear" w:color="auto" w:fill="FFFFFF"/>
            <w:vAlign w:val="center"/>
          </w:tcPr>
          <w:p w:rsidR="00642FC9" w:rsidRDefault="00642FC9" w:rsidP="00642FC9">
            <w:pPr>
              <w:widowControl w:val="0"/>
              <w:jc w:val="center"/>
              <w:rPr>
                <w:rFonts w:ascii="Times New Roman" w:hAnsi="Times New Roman"/>
              </w:rPr>
            </w:pPr>
          </w:p>
          <w:p w:rsidR="00E605A7" w:rsidRDefault="00642FC9" w:rsidP="00642FC9">
            <w:pPr>
              <w:widowControl w:val="0"/>
              <w:jc w:val="center"/>
              <w:rPr>
                <w:rFonts w:ascii="Times New Roman" w:hAnsi="Times New Roman"/>
              </w:rPr>
            </w:pPr>
            <w:r>
              <w:rPr>
                <w:rFonts w:ascii="Times New Roman" w:hAnsi="Times New Roman"/>
              </w:rPr>
              <w:lastRenderedPageBreak/>
              <w:t>1.3.1</w:t>
            </w:r>
          </w:p>
          <w:p w:rsidR="00E605A7" w:rsidRDefault="00E605A7" w:rsidP="00642FC9">
            <w:pPr>
              <w:widowControl w:val="0"/>
              <w:jc w:val="center"/>
              <w:rPr>
                <w:rFonts w:ascii="Times New Roman" w:hAnsi="Times New Roman"/>
              </w:rPr>
            </w:pPr>
          </w:p>
        </w:tc>
        <w:tc>
          <w:tcPr>
            <w:tcW w:w="3118" w:type="dxa"/>
            <w:vMerge w:val="restart"/>
            <w:tcBorders>
              <w:left w:val="single" w:sz="6" w:space="0" w:color="auto"/>
              <w:right w:val="single" w:sz="6" w:space="0" w:color="auto"/>
            </w:tcBorders>
            <w:shd w:val="clear" w:color="auto" w:fill="FFFFFF"/>
            <w:vAlign w:val="center"/>
          </w:tcPr>
          <w:p w:rsidR="00E605A7" w:rsidRPr="00495B85" w:rsidRDefault="00E605A7">
            <w:pPr>
              <w:widowControl w:val="0"/>
              <w:jc w:val="center"/>
              <w:rPr>
                <w:rFonts w:ascii="Times New Roman" w:hAnsi="Times New Roman"/>
              </w:rPr>
            </w:pPr>
            <w:r w:rsidRPr="00495B85">
              <w:rPr>
                <w:rFonts w:ascii="Times New Roman" w:hAnsi="Times New Roman"/>
              </w:rPr>
              <w:lastRenderedPageBreak/>
              <w:t>Мероприятия по</w:t>
            </w:r>
            <w:r w:rsidR="00642FC9" w:rsidRPr="00495B85">
              <w:rPr>
                <w:rFonts w:ascii="Times New Roman" w:hAnsi="Times New Roman"/>
              </w:rPr>
              <w:t xml:space="preserve"> капитальному ремонту и ремонт </w:t>
            </w:r>
            <w:r w:rsidRPr="00495B85">
              <w:rPr>
                <w:rFonts w:ascii="Times New Roman" w:hAnsi="Times New Roman"/>
              </w:rPr>
              <w:t xml:space="preserve">автомобильных дорог общего </w:t>
            </w:r>
            <w:r w:rsidRPr="00495B85">
              <w:rPr>
                <w:rFonts w:ascii="Times New Roman" w:hAnsi="Times New Roman"/>
              </w:rPr>
              <w:lastRenderedPageBreak/>
              <w:t>пользования местного значения, имеющих приоритетный социально-значимый характер</w:t>
            </w:r>
          </w:p>
        </w:tc>
        <w:tc>
          <w:tcPr>
            <w:tcW w:w="1701" w:type="dxa"/>
            <w:vMerge w:val="restart"/>
            <w:tcBorders>
              <w:left w:val="single" w:sz="6" w:space="0" w:color="auto"/>
              <w:right w:val="single" w:sz="6" w:space="0" w:color="auto"/>
            </w:tcBorders>
            <w:shd w:val="clear" w:color="auto" w:fill="FFFFFF"/>
            <w:vAlign w:val="center"/>
          </w:tcPr>
          <w:p w:rsidR="00E605A7" w:rsidRPr="00495B85" w:rsidRDefault="00E605A7">
            <w:pPr>
              <w:widowControl w:val="0"/>
              <w:jc w:val="center"/>
              <w:rPr>
                <w:rFonts w:ascii="Times New Roman" w:hAnsi="Times New Roman"/>
              </w:rPr>
            </w:pPr>
            <w:r w:rsidRPr="00495B85">
              <w:rPr>
                <w:rFonts w:ascii="Times New Roman" w:hAnsi="Times New Roman"/>
              </w:rPr>
              <w:lastRenderedPageBreak/>
              <w:t xml:space="preserve">Администрация Красноборского городского </w:t>
            </w:r>
            <w:r w:rsidRPr="00495B85">
              <w:rPr>
                <w:rFonts w:ascii="Times New Roman" w:hAnsi="Times New Roman"/>
              </w:rPr>
              <w:lastRenderedPageBreak/>
              <w:t>поселения Тосненского района Ленинградской области</w:t>
            </w:r>
          </w:p>
        </w:tc>
        <w:tc>
          <w:tcPr>
            <w:tcW w:w="1276" w:type="dxa"/>
            <w:vMerge w:val="restart"/>
            <w:tcBorders>
              <w:left w:val="single" w:sz="6" w:space="0" w:color="auto"/>
              <w:right w:val="single" w:sz="6" w:space="0" w:color="auto"/>
            </w:tcBorders>
            <w:shd w:val="clear" w:color="auto" w:fill="FFFFFF"/>
            <w:vAlign w:val="center"/>
          </w:tcPr>
          <w:p w:rsidR="00E605A7" w:rsidRDefault="00E605A7">
            <w:pPr>
              <w:widowControl w:val="0"/>
              <w:jc w:val="center"/>
              <w:rPr>
                <w:rFonts w:ascii="Times New Roman" w:hAnsi="Times New Roman"/>
                <w:sz w:val="20"/>
                <w:szCs w:val="20"/>
              </w:rPr>
            </w:pPr>
            <w:r>
              <w:rPr>
                <w:rFonts w:ascii="Times New Roman" w:hAnsi="Times New Roman"/>
                <w:sz w:val="20"/>
                <w:szCs w:val="20"/>
              </w:rPr>
              <w:lastRenderedPageBreak/>
              <w:t>01.01.2025</w:t>
            </w:r>
          </w:p>
        </w:tc>
        <w:tc>
          <w:tcPr>
            <w:tcW w:w="1276" w:type="dxa"/>
            <w:vMerge w:val="restart"/>
            <w:tcBorders>
              <w:left w:val="single" w:sz="6" w:space="0" w:color="auto"/>
              <w:right w:val="single" w:sz="6" w:space="0" w:color="auto"/>
            </w:tcBorders>
            <w:shd w:val="clear" w:color="auto" w:fill="FFFFFF"/>
            <w:vAlign w:val="center"/>
          </w:tcPr>
          <w:p w:rsidR="00E605A7" w:rsidRDefault="00E605A7">
            <w:pPr>
              <w:widowControl w:val="0"/>
              <w:jc w:val="center"/>
              <w:rPr>
                <w:rFonts w:ascii="Times New Roman" w:hAnsi="Times New Roman"/>
                <w:sz w:val="20"/>
                <w:szCs w:val="20"/>
              </w:rPr>
            </w:pPr>
            <w:r>
              <w:rPr>
                <w:rFonts w:ascii="Times New Roman" w:hAnsi="Times New Roman"/>
                <w:sz w:val="20"/>
                <w:szCs w:val="20"/>
              </w:rPr>
              <w:t>01.01.2027</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E605A7" w:rsidRDefault="00E605A7" w:rsidP="000B04E1">
            <w:pPr>
              <w:jc w:val="center"/>
              <w:rPr>
                <w:rFonts w:ascii="Times New Roman" w:hAnsi="Times New Roman"/>
              </w:rPr>
            </w:pPr>
            <w:r>
              <w:rPr>
                <w:rFonts w:ascii="Times New Roman" w:hAnsi="Times New Roman"/>
              </w:rPr>
              <w:t>2025</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E605A7" w:rsidRPr="00700C01" w:rsidRDefault="00E605A7" w:rsidP="00642FC9">
            <w:pPr>
              <w:jc w:val="center"/>
              <w:rPr>
                <w:rFonts w:ascii="Times New Roman" w:hAnsi="Times New Roman"/>
                <w:color w:val="000000" w:themeColor="text1"/>
                <w:sz w:val="20"/>
                <w:szCs w:val="20"/>
              </w:rPr>
            </w:pPr>
            <w:r w:rsidRPr="00700C01">
              <w:rPr>
                <w:rFonts w:ascii="Times New Roman" w:hAnsi="Times New Roman"/>
                <w:color w:val="000000" w:themeColor="text1"/>
                <w:sz w:val="20"/>
                <w:szCs w:val="20"/>
              </w:rPr>
              <w:t>12 263,15023</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E605A7" w:rsidRPr="00700C01" w:rsidRDefault="00E605A7" w:rsidP="00642FC9">
            <w:pPr>
              <w:jc w:val="center"/>
              <w:rPr>
                <w:rFonts w:ascii="Times New Roman" w:hAnsi="Times New Roman"/>
                <w:color w:val="000000" w:themeColor="text1"/>
                <w:sz w:val="20"/>
                <w:szCs w:val="20"/>
              </w:rPr>
            </w:pPr>
            <w:r w:rsidRPr="00700C01">
              <w:rPr>
                <w:rFonts w:ascii="Times New Roman" w:hAnsi="Times New Roman"/>
                <w:color w:val="000000" w:themeColor="text1"/>
                <w:sz w:val="20"/>
                <w:szCs w:val="20"/>
              </w:rPr>
              <w:t>1 716,84103</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E605A7" w:rsidRPr="00700C01" w:rsidRDefault="00E605A7" w:rsidP="00642FC9">
            <w:pPr>
              <w:jc w:val="center"/>
              <w:rPr>
                <w:rFonts w:ascii="Times New Roman" w:hAnsi="Times New Roman"/>
                <w:color w:val="000000" w:themeColor="text1"/>
                <w:sz w:val="20"/>
                <w:szCs w:val="20"/>
              </w:rPr>
            </w:pPr>
            <w:r w:rsidRPr="00700C01">
              <w:rPr>
                <w:rFonts w:ascii="Times New Roman" w:hAnsi="Times New Roman"/>
                <w:color w:val="000000" w:themeColor="text1"/>
                <w:sz w:val="20"/>
                <w:szCs w:val="20"/>
              </w:rPr>
              <w:t>10 546,30920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E605A7" w:rsidRPr="00700C01" w:rsidRDefault="00E605A7" w:rsidP="00642FC9">
            <w:pPr>
              <w:jc w:val="center"/>
              <w:rPr>
                <w:rFonts w:ascii="Times New Roman" w:hAnsi="Times New Roman"/>
                <w:color w:val="000000" w:themeColor="text1"/>
                <w:sz w:val="20"/>
                <w:szCs w:val="20"/>
              </w:rPr>
            </w:pPr>
            <w:r w:rsidRPr="00700C01">
              <w:rPr>
                <w:rFonts w:ascii="Times New Roman" w:hAnsi="Times New Roman"/>
                <w:color w:val="000000" w:themeColor="text1"/>
                <w:sz w:val="20"/>
                <w:szCs w:val="20"/>
              </w:rPr>
              <w:t>0,00000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605A7" w:rsidRDefault="00E605A7">
            <w:pPr>
              <w:jc w:val="center"/>
              <w:rPr>
                <w:rFonts w:ascii="Times New Roman" w:hAnsi="Times New Roman"/>
                <w:color w:val="000000" w:themeColor="text1"/>
                <w:sz w:val="20"/>
                <w:szCs w:val="20"/>
              </w:rPr>
            </w:pPr>
          </w:p>
        </w:tc>
      </w:tr>
      <w:tr w:rsidR="00E605A7" w:rsidTr="005843F3">
        <w:trPr>
          <w:gridAfter w:val="2"/>
          <w:wAfter w:w="2552" w:type="dxa"/>
          <w:trHeight w:hRule="exact" w:val="699"/>
        </w:trPr>
        <w:tc>
          <w:tcPr>
            <w:tcW w:w="567" w:type="dxa"/>
            <w:vMerge/>
            <w:tcBorders>
              <w:left w:val="single" w:sz="6" w:space="0" w:color="auto"/>
              <w:right w:val="single" w:sz="6" w:space="0" w:color="auto"/>
            </w:tcBorders>
            <w:shd w:val="clear" w:color="auto" w:fill="FFFFFF"/>
            <w:vAlign w:val="center"/>
          </w:tcPr>
          <w:p w:rsidR="00E605A7" w:rsidRDefault="00E605A7">
            <w:pPr>
              <w:widowControl w:val="0"/>
              <w:jc w:val="center"/>
              <w:rPr>
                <w:rFonts w:ascii="Times New Roman" w:hAnsi="Times New Roman"/>
              </w:rPr>
            </w:pPr>
          </w:p>
        </w:tc>
        <w:tc>
          <w:tcPr>
            <w:tcW w:w="3118" w:type="dxa"/>
            <w:vMerge/>
            <w:tcBorders>
              <w:left w:val="single" w:sz="6" w:space="0" w:color="auto"/>
              <w:right w:val="single" w:sz="6" w:space="0" w:color="auto"/>
            </w:tcBorders>
            <w:shd w:val="clear" w:color="auto" w:fill="FFFFFF"/>
            <w:vAlign w:val="center"/>
          </w:tcPr>
          <w:p w:rsidR="00E605A7" w:rsidRDefault="00E605A7">
            <w:pPr>
              <w:widowControl w:val="0"/>
              <w:jc w:val="center"/>
              <w:rPr>
                <w:rFonts w:ascii="Times New Roman" w:hAnsi="Times New Roman"/>
              </w:rPr>
            </w:pPr>
          </w:p>
        </w:tc>
        <w:tc>
          <w:tcPr>
            <w:tcW w:w="1701" w:type="dxa"/>
            <w:vMerge/>
            <w:tcBorders>
              <w:left w:val="single" w:sz="6" w:space="0" w:color="auto"/>
              <w:right w:val="single" w:sz="6" w:space="0" w:color="auto"/>
            </w:tcBorders>
            <w:shd w:val="clear" w:color="auto" w:fill="FFFFFF"/>
            <w:vAlign w:val="center"/>
          </w:tcPr>
          <w:p w:rsidR="00E605A7" w:rsidRDefault="00E605A7">
            <w:pPr>
              <w:widowControl w:val="0"/>
              <w:jc w:val="center"/>
              <w:rPr>
                <w:rFonts w:ascii="Times New Roman" w:hAnsi="Times New Roman"/>
                <w:sz w:val="20"/>
                <w:szCs w:val="20"/>
              </w:rPr>
            </w:pPr>
          </w:p>
        </w:tc>
        <w:tc>
          <w:tcPr>
            <w:tcW w:w="1276" w:type="dxa"/>
            <w:vMerge/>
            <w:tcBorders>
              <w:left w:val="single" w:sz="6" w:space="0" w:color="auto"/>
              <w:right w:val="single" w:sz="6" w:space="0" w:color="auto"/>
            </w:tcBorders>
            <w:shd w:val="clear" w:color="auto" w:fill="FFFFFF"/>
          </w:tcPr>
          <w:p w:rsidR="00E605A7" w:rsidRDefault="00E605A7">
            <w:pPr>
              <w:widowControl w:val="0"/>
              <w:jc w:val="center"/>
              <w:rPr>
                <w:rFonts w:ascii="Times New Roman" w:hAnsi="Times New Roman"/>
                <w:sz w:val="20"/>
                <w:szCs w:val="20"/>
              </w:rPr>
            </w:pPr>
          </w:p>
        </w:tc>
        <w:tc>
          <w:tcPr>
            <w:tcW w:w="1276" w:type="dxa"/>
            <w:vMerge/>
            <w:tcBorders>
              <w:left w:val="single" w:sz="6" w:space="0" w:color="auto"/>
              <w:right w:val="single" w:sz="6" w:space="0" w:color="auto"/>
            </w:tcBorders>
            <w:shd w:val="clear" w:color="auto" w:fill="FFFFFF"/>
          </w:tcPr>
          <w:p w:rsidR="00E605A7" w:rsidRDefault="00E605A7">
            <w:pPr>
              <w:widowControl w:val="0"/>
              <w:jc w:val="center"/>
              <w:rPr>
                <w:rFonts w:ascii="Times New Roman" w:hAnsi="Times New Roman"/>
                <w:sz w:val="20"/>
                <w:szCs w:val="20"/>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E605A7" w:rsidRDefault="00E605A7" w:rsidP="000B04E1">
            <w:pPr>
              <w:jc w:val="center"/>
              <w:rPr>
                <w:rFonts w:ascii="Times New Roman" w:hAnsi="Times New Roman"/>
              </w:rPr>
            </w:pPr>
            <w:r>
              <w:rPr>
                <w:rFonts w:ascii="Times New Roman" w:hAnsi="Times New Roman"/>
              </w:rPr>
              <w:t>2026</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E605A7" w:rsidRPr="00700C01" w:rsidRDefault="00E605A7" w:rsidP="00642FC9">
            <w:pPr>
              <w:jc w:val="center"/>
              <w:rPr>
                <w:rFonts w:ascii="Times New Roman" w:hAnsi="Times New Roman"/>
                <w:color w:val="000000" w:themeColor="text1"/>
                <w:sz w:val="20"/>
                <w:szCs w:val="20"/>
              </w:rPr>
            </w:pPr>
            <w:r w:rsidRPr="00700C01">
              <w:rPr>
                <w:rFonts w:ascii="Times New Roman" w:hAnsi="Times New Roman"/>
                <w:color w:val="000000" w:themeColor="text1"/>
                <w:sz w:val="20"/>
                <w:szCs w:val="20"/>
              </w:rPr>
              <w:t>0,00000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E605A7" w:rsidRPr="00700C01" w:rsidRDefault="00E605A7" w:rsidP="00642FC9">
            <w:pPr>
              <w:jc w:val="center"/>
              <w:rPr>
                <w:rFonts w:ascii="Times New Roman" w:hAnsi="Times New Roman"/>
                <w:color w:val="000000" w:themeColor="text1"/>
                <w:sz w:val="20"/>
                <w:szCs w:val="20"/>
              </w:rPr>
            </w:pPr>
            <w:r w:rsidRPr="00700C01">
              <w:rPr>
                <w:rFonts w:ascii="Times New Roman" w:hAnsi="Times New Roman"/>
                <w:color w:val="000000" w:themeColor="text1"/>
                <w:sz w:val="20"/>
                <w:szCs w:val="20"/>
              </w:rPr>
              <w:t>0,00000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E605A7" w:rsidRPr="00700C01" w:rsidRDefault="00E605A7" w:rsidP="00642FC9">
            <w:pPr>
              <w:jc w:val="center"/>
              <w:rPr>
                <w:rFonts w:ascii="Times New Roman" w:hAnsi="Times New Roman"/>
                <w:color w:val="000000" w:themeColor="text1"/>
                <w:sz w:val="20"/>
                <w:szCs w:val="20"/>
              </w:rPr>
            </w:pPr>
            <w:r w:rsidRPr="00700C01">
              <w:rPr>
                <w:rFonts w:ascii="Times New Roman" w:hAnsi="Times New Roman"/>
                <w:color w:val="000000" w:themeColor="text1"/>
                <w:sz w:val="20"/>
                <w:szCs w:val="20"/>
              </w:rPr>
              <w:t>0,00000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E605A7" w:rsidRPr="00700C01" w:rsidRDefault="00E605A7" w:rsidP="00642FC9">
            <w:pPr>
              <w:jc w:val="center"/>
              <w:rPr>
                <w:rFonts w:ascii="Times New Roman" w:hAnsi="Times New Roman"/>
                <w:color w:val="000000" w:themeColor="text1"/>
                <w:sz w:val="20"/>
                <w:szCs w:val="20"/>
              </w:rPr>
            </w:pPr>
            <w:r w:rsidRPr="00700C01">
              <w:rPr>
                <w:rFonts w:ascii="Times New Roman" w:hAnsi="Times New Roman"/>
                <w:color w:val="000000" w:themeColor="text1"/>
                <w:sz w:val="20"/>
                <w:szCs w:val="20"/>
              </w:rPr>
              <w:t>0,00000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605A7" w:rsidRDefault="00E605A7">
            <w:pPr>
              <w:jc w:val="center"/>
              <w:rPr>
                <w:rFonts w:ascii="Times New Roman" w:hAnsi="Times New Roman"/>
                <w:color w:val="000000" w:themeColor="text1"/>
                <w:sz w:val="20"/>
                <w:szCs w:val="20"/>
              </w:rPr>
            </w:pPr>
          </w:p>
        </w:tc>
      </w:tr>
      <w:tr w:rsidR="00642FC9" w:rsidTr="00F639F9">
        <w:trPr>
          <w:gridAfter w:val="2"/>
          <w:wAfter w:w="2552" w:type="dxa"/>
          <w:trHeight w:hRule="exact" w:val="743"/>
        </w:trPr>
        <w:tc>
          <w:tcPr>
            <w:tcW w:w="567" w:type="dxa"/>
            <w:vMerge/>
            <w:tcBorders>
              <w:left w:val="single" w:sz="6" w:space="0" w:color="auto"/>
              <w:bottom w:val="single" w:sz="6" w:space="0" w:color="auto"/>
              <w:right w:val="single" w:sz="6" w:space="0" w:color="auto"/>
            </w:tcBorders>
            <w:shd w:val="clear" w:color="auto" w:fill="FFFFFF"/>
            <w:vAlign w:val="center"/>
          </w:tcPr>
          <w:p w:rsidR="00642FC9" w:rsidRDefault="00642FC9">
            <w:pPr>
              <w:widowControl w:val="0"/>
              <w:jc w:val="center"/>
              <w:rPr>
                <w:rFonts w:ascii="Times New Roman" w:hAnsi="Times New Roman"/>
              </w:rPr>
            </w:pPr>
          </w:p>
        </w:tc>
        <w:tc>
          <w:tcPr>
            <w:tcW w:w="3118" w:type="dxa"/>
            <w:vMerge/>
            <w:tcBorders>
              <w:left w:val="single" w:sz="6" w:space="0" w:color="auto"/>
              <w:bottom w:val="single" w:sz="6" w:space="0" w:color="auto"/>
              <w:right w:val="single" w:sz="6" w:space="0" w:color="auto"/>
            </w:tcBorders>
            <w:shd w:val="clear" w:color="auto" w:fill="FFFFFF"/>
            <w:vAlign w:val="center"/>
          </w:tcPr>
          <w:p w:rsidR="00642FC9" w:rsidRDefault="00642FC9">
            <w:pPr>
              <w:widowControl w:val="0"/>
              <w:jc w:val="center"/>
              <w:rPr>
                <w:rFonts w:ascii="Times New Roman" w:hAnsi="Times New Roman"/>
              </w:rPr>
            </w:pPr>
          </w:p>
        </w:tc>
        <w:tc>
          <w:tcPr>
            <w:tcW w:w="1701" w:type="dxa"/>
            <w:vMerge/>
            <w:tcBorders>
              <w:left w:val="single" w:sz="6" w:space="0" w:color="auto"/>
              <w:bottom w:val="single" w:sz="6" w:space="0" w:color="auto"/>
              <w:right w:val="single" w:sz="6" w:space="0" w:color="auto"/>
            </w:tcBorders>
            <w:shd w:val="clear" w:color="auto" w:fill="FFFFFF"/>
            <w:vAlign w:val="center"/>
          </w:tcPr>
          <w:p w:rsidR="00642FC9" w:rsidRDefault="00642FC9">
            <w:pPr>
              <w:widowControl w:val="0"/>
              <w:jc w:val="center"/>
              <w:rPr>
                <w:rFonts w:ascii="Times New Roman" w:hAnsi="Times New Roman"/>
                <w:sz w:val="20"/>
                <w:szCs w:val="20"/>
              </w:rPr>
            </w:pPr>
          </w:p>
        </w:tc>
        <w:tc>
          <w:tcPr>
            <w:tcW w:w="1276" w:type="dxa"/>
            <w:vMerge/>
            <w:tcBorders>
              <w:left w:val="single" w:sz="6" w:space="0" w:color="auto"/>
              <w:bottom w:val="single" w:sz="6" w:space="0" w:color="auto"/>
              <w:right w:val="single" w:sz="6" w:space="0" w:color="auto"/>
            </w:tcBorders>
            <w:shd w:val="clear" w:color="auto" w:fill="FFFFFF"/>
          </w:tcPr>
          <w:p w:rsidR="00642FC9" w:rsidRDefault="00642FC9">
            <w:pPr>
              <w:widowControl w:val="0"/>
              <w:jc w:val="center"/>
              <w:rPr>
                <w:rFonts w:ascii="Times New Roman" w:hAnsi="Times New Roman"/>
                <w:sz w:val="20"/>
                <w:szCs w:val="20"/>
              </w:rPr>
            </w:pPr>
          </w:p>
        </w:tc>
        <w:tc>
          <w:tcPr>
            <w:tcW w:w="1276" w:type="dxa"/>
            <w:vMerge/>
            <w:tcBorders>
              <w:left w:val="single" w:sz="6" w:space="0" w:color="auto"/>
              <w:bottom w:val="single" w:sz="6" w:space="0" w:color="auto"/>
              <w:right w:val="single" w:sz="6" w:space="0" w:color="auto"/>
            </w:tcBorders>
            <w:shd w:val="clear" w:color="auto" w:fill="FFFFFF"/>
          </w:tcPr>
          <w:p w:rsidR="00642FC9" w:rsidRDefault="00642FC9">
            <w:pPr>
              <w:widowControl w:val="0"/>
              <w:jc w:val="center"/>
              <w:rPr>
                <w:rFonts w:ascii="Times New Roman" w:hAnsi="Times New Roman"/>
                <w:sz w:val="20"/>
                <w:szCs w:val="20"/>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642FC9" w:rsidRDefault="00642FC9" w:rsidP="000B04E1">
            <w:pPr>
              <w:jc w:val="center"/>
              <w:rPr>
                <w:rFonts w:ascii="Times New Roman" w:hAnsi="Times New Roman"/>
              </w:rPr>
            </w:pPr>
            <w:r>
              <w:rPr>
                <w:rFonts w:ascii="Times New Roman" w:hAnsi="Times New Roman"/>
              </w:rPr>
              <w:t xml:space="preserve">2027                                                                                                                                                                                               </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642FC9" w:rsidRPr="00700C01" w:rsidRDefault="00642FC9" w:rsidP="00642FC9">
            <w:pPr>
              <w:jc w:val="center"/>
              <w:rPr>
                <w:rFonts w:ascii="Times New Roman" w:hAnsi="Times New Roman"/>
                <w:color w:val="000000" w:themeColor="text1"/>
                <w:sz w:val="20"/>
                <w:szCs w:val="20"/>
              </w:rPr>
            </w:pPr>
            <w:r w:rsidRPr="00700C01">
              <w:rPr>
                <w:rFonts w:ascii="Times New Roman" w:hAnsi="Times New Roman"/>
                <w:color w:val="000000" w:themeColor="text1"/>
                <w:sz w:val="20"/>
                <w:szCs w:val="20"/>
              </w:rPr>
              <w:t>0,00000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642FC9" w:rsidRPr="00700C01" w:rsidRDefault="00642FC9" w:rsidP="00642FC9">
            <w:pPr>
              <w:jc w:val="center"/>
              <w:rPr>
                <w:rFonts w:ascii="Times New Roman" w:hAnsi="Times New Roman"/>
                <w:color w:val="000000" w:themeColor="text1"/>
                <w:sz w:val="20"/>
                <w:szCs w:val="20"/>
              </w:rPr>
            </w:pPr>
            <w:r w:rsidRPr="00700C01">
              <w:rPr>
                <w:rFonts w:ascii="Times New Roman" w:hAnsi="Times New Roman"/>
                <w:color w:val="000000" w:themeColor="text1"/>
                <w:sz w:val="20"/>
                <w:szCs w:val="20"/>
              </w:rPr>
              <w:t>0,00000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642FC9" w:rsidRPr="00700C01" w:rsidRDefault="00642FC9" w:rsidP="00642FC9">
            <w:pPr>
              <w:jc w:val="center"/>
              <w:rPr>
                <w:rFonts w:ascii="Times New Roman" w:hAnsi="Times New Roman"/>
                <w:color w:val="000000" w:themeColor="text1"/>
                <w:sz w:val="20"/>
                <w:szCs w:val="20"/>
              </w:rPr>
            </w:pPr>
            <w:r w:rsidRPr="00700C01">
              <w:rPr>
                <w:rFonts w:ascii="Times New Roman" w:hAnsi="Times New Roman"/>
                <w:color w:val="000000" w:themeColor="text1"/>
                <w:sz w:val="20"/>
                <w:szCs w:val="20"/>
              </w:rPr>
              <w:t>0,00000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642FC9" w:rsidRPr="00700C01" w:rsidRDefault="00642FC9" w:rsidP="00642FC9">
            <w:pPr>
              <w:jc w:val="center"/>
              <w:rPr>
                <w:rFonts w:ascii="Times New Roman" w:hAnsi="Times New Roman"/>
                <w:color w:val="000000" w:themeColor="text1"/>
                <w:sz w:val="20"/>
                <w:szCs w:val="20"/>
              </w:rPr>
            </w:pPr>
            <w:r w:rsidRPr="00700C01">
              <w:rPr>
                <w:rFonts w:ascii="Times New Roman" w:hAnsi="Times New Roman"/>
                <w:color w:val="000000" w:themeColor="text1"/>
                <w:sz w:val="20"/>
                <w:szCs w:val="20"/>
              </w:rPr>
              <w:t>0,00000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42FC9" w:rsidRDefault="00642FC9">
            <w:pPr>
              <w:jc w:val="center"/>
              <w:rPr>
                <w:rFonts w:ascii="Times New Roman" w:hAnsi="Times New Roman"/>
                <w:color w:val="000000" w:themeColor="text1"/>
                <w:sz w:val="20"/>
                <w:szCs w:val="20"/>
              </w:rPr>
            </w:pPr>
          </w:p>
        </w:tc>
      </w:tr>
      <w:tr w:rsidR="00642FC9" w:rsidTr="005843F3">
        <w:trPr>
          <w:gridAfter w:val="2"/>
          <w:wAfter w:w="2552" w:type="dxa"/>
          <w:trHeight w:hRule="exact" w:val="567"/>
        </w:trPr>
        <w:tc>
          <w:tcPr>
            <w:tcW w:w="9355"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642FC9" w:rsidRPr="00E605A7" w:rsidRDefault="00642FC9">
            <w:pPr>
              <w:widowControl w:val="0"/>
              <w:jc w:val="center"/>
              <w:rPr>
                <w:rFonts w:ascii="Times New Roman" w:hAnsi="Times New Roman"/>
                <w:b/>
              </w:rPr>
            </w:pPr>
            <w:r w:rsidRPr="00E605A7">
              <w:rPr>
                <w:rFonts w:ascii="Times New Roman" w:hAnsi="Times New Roman"/>
                <w:b/>
              </w:rPr>
              <w:t>Итого:</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642FC9" w:rsidRPr="00700C01" w:rsidRDefault="00642FC9" w:rsidP="00642FC9">
            <w:pPr>
              <w:jc w:val="center"/>
              <w:rPr>
                <w:rFonts w:ascii="Times New Roman" w:hAnsi="Times New Roman"/>
                <w:color w:val="000000" w:themeColor="text1"/>
                <w:sz w:val="20"/>
                <w:szCs w:val="20"/>
              </w:rPr>
            </w:pPr>
            <w:r w:rsidRPr="00700C01">
              <w:rPr>
                <w:rFonts w:ascii="Times New Roman" w:hAnsi="Times New Roman"/>
                <w:color w:val="000000" w:themeColor="text1"/>
                <w:sz w:val="20"/>
                <w:szCs w:val="20"/>
              </w:rPr>
              <w:t>12 263,15023</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642FC9" w:rsidRPr="00700C01" w:rsidRDefault="00642FC9" w:rsidP="00642FC9">
            <w:pPr>
              <w:jc w:val="center"/>
              <w:rPr>
                <w:rFonts w:ascii="Times New Roman" w:hAnsi="Times New Roman"/>
                <w:color w:val="000000" w:themeColor="text1"/>
                <w:sz w:val="20"/>
                <w:szCs w:val="20"/>
              </w:rPr>
            </w:pPr>
            <w:r w:rsidRPr="00700C01">
              <w:rPr>
                <w:rFonts w:ascii="Times New Roman" w:hAnsi="Times New Roman"/>
                <w:color w:val="000000" w:themeColor="text1"/>
                <w:sz w:val="20"/>
                <w:szCs w:val="20"/>
              </w:rPr>
              <w:t>1 716,84103</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642FC9" w:rsidRPr="00700C01" w:rsidRDefault="00642FC9" w:rsidP="00642FC9">
            <w:pPr>
              <w:jc w:val="center"/>
              <w:rPr>
                <w:rFonts w:ascii="Times New Roman" w:hAnsi="Times New Roman"/>
                <w:color w:val="000000" w:themeColor="text1"/>
                <w:sz w:val="20"/>
                <w:szCs w:val="20"/>
              </w:rPr>
            </w:pPr>
            <w:r w:rsidRPr="00700C01">
              <w:rPr>
                <w:rFonts w:ascii="Times New Roman" w:hAnsi="Times New Roman"/>
                <w:color w:val="000000" w:themeColor="text1"/>
                <w:sz w:val="20"/>
                <w:szCs w:val="20"/>
              </w:rPr>
              <w:t>10 546,30920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642FC9" w:rsidRPr="00700C01" w:rsidRDefault="00642FC9" w:rsidP="00642FC9">
            <w:pPr>
              <w:jc w:val="center"/>
              <w:rPr>
                <w:rFonts w:ascii="Times New Roman" w:hAnsi="Times New Roman"/>
                <w:color w:val="000000" w:themeColor="text1"/>
                <w:sz w:val="20"/>
                <w:szCs w:val="20"/>
              </w:rPr>
            </w:pPr>
            <w:r w:rsidRPr="00700C01">
              <w:rPr>
                <w:rFonts w:ascii="Times New Roman" w:hAnsi="Times New Roman"/>
                <w:color w:val="000000" w:themeColor="text1"/>
                <w:sz w:val="20"/>
                <w:szCs w:val="20"/>
              </w:rPr>
              <w:t>0,00000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42FC9" w:rsidRDefault="00642FC9">
            <w:pPr>
              <w:jc w:val="center"/>
            </w:pPr>
          </w:p>
        </w:tc>
      </w:tr>
      <w:tr w:rsidR="00642FC9" w:rsidTr="00642FC9">
        <w:trPr>
          <w:gridAfter w:val="2"/>
          <w:wAfter w:w="2552" w:type="dxa"/>
          <w:trHeight w:hRule="exact" w:val="822"/>
        </w:trPr>
        <w:tc>
          <w:tcPr>
            <w:tcW w:w="567" w:type="dxa"/>
            <w:vMerge w:val="restart"/>
            <w:tcBorders>
              <w:left w:val="single" w:sz="6" w:space="0" w:color="auto"/>
              <w:right w:val="single" w:sz="6" w:space="0" w:color="auto"/>
            </w:tcBorders>
            <w:shd w:val="clear" w:color="auto" w:fill="FFFFFF"/>
            <w:vAlign w:val="center"/>
          </w:tcPr>
          <w:p w:rsidR="00642FC9" w:rsidRDefault="00642FC9" w:rsidP="00642FC9">
            <w:pPr>
              <w:widowControl w:val="0"/>
              <w:jc w:val="center"/>
              <w:rPr>
                <w:rFonts w:ascii="Times New Roman" w:hAnsi="Times New Roman"/>
              </w:rPr>
            </w:pPr>
            <w:r>
              <w:rPr>
                <w:rFonts w:ascii="Times New Roman" w:hAnsi="Times New Roman"/>
              </w:rPr>
              <w:t>1.3.2</w:t>
            </w:r>
          </w:p>
        </w:tc>
        <w:tc>
          <w:tcPr>
            <w:tcW w:w="3118" w:type="dxa"/>
            <w:vMerge w:val="restart"/>
            <w:tcBorders>
              <w:left w:val="single" w:sz="6" w:space="0" w:color="auto"/>
              <w:right w:val="single" w:sz="6" w:space="0" w:color="auto"/>
            </w:tcBorders>
            <w:shd w:val="clear" w:color="auto" w:fill="FFFFFF"/>
            <w:vAlign w:val="center"/>
          </w:tcPr>
          <w:p w:rsidR="00642FC9" w:rsidRPr="00495B85" w:rsidRDefault="00642FC9" w:rsidP="00642FC9">
            <w:pPr>
              <w:widowControl w:val="0"/>
              <w:jc w:val="center"/>
              <w:rPr>
                <w:rFonts w:ascii="Times New Roman" w:hAnsi="Times New Roman"/>
              </w:rPr>
            </w:pPr>
            <w:r w:rsidRPr="00495B85">
              <w:rPr>
                <w:rFonts w:ascii="Times New Roman" w:hAnsi="Times New Roman"/>
              </w:rPr>
              <w:t>Мероприятия по капитальному ремонту и ремонт автомобильных дорог общего пользования местного значения</w:t>
            </w:r>
          </w:p>
        </w:tc>
        <w:tc>
          <w:tcPr>
            <w:tcW w:w="1701" w:type="dxa"/>
            <w:vMerge w:val="restart"/>
            <w:tcBorders>
              <w:left w:val="single" w:sz="6" w:space="0" w:color="auto"/>
              <w:right w:val="single" w:sz="6" w:space="0" w:color="auto"/>
            </w:tcBorders>
            <w:shd w:val="clear" w:color="auto" w:fill="FFFFFF"/>
            <w:vAlign w:val="center"/>
          </w:tcPr>
          <w:p w:rsidR="00642FC9" w:rsidRPr="00495B85" w:rsidRDefault="00642FC9" w:rsidP="00642FC9">
            <w:pPr>
              <w:widowControl w:val="0"/>
              <w:jc w:val="center"/>
              <w:rPr>
                <w:rFonts w:ascii="Times New Roman" w:hAnsi="Times New Roman"/>
              </w:rPr>
            </w:pPr>
            <w:r w:rsidRPr="00495B85">
              <w:rPr>
                <w:rFonts w:ascii="Times New Roman" w:hAnsi="Times New Roman"/>
              </w:rPr>
              <w:t>Администрация Красноборского городского поселения Тосненского муниципального района Ленинградской области</w:t>
            </w:r>
          </w:p>
        </w:tc>
        <w:tc>
          <w:tcPr>
            <w:tcW w:w="1276" w:type="dxa"/>
            <w:vMerge w:val="restart"/>
            <w:tcBorders>
              <w:left w:val="single" w:sz="6" w:space="0" w:color="auto"/>
              <w:right w:val="single" w:sz="6" w:space="0" w:color="auto"/>
            </w:tcBorders>
            <w:shd w:val="clear" w:color="auto" w:fill="FFFFFF"/>
            <w:vAlign w:val="center"/>
          </w:tcPr>
          <w:p w:rsidR="00642FC9" w:rsidRDefault="00642FC9" w:rsidP="00642FC9">
            <w:pPr>
              <w:widowControl w:val="0"/>
              <w:jc w:val="center"/>
              <w:rPr>
                <w:rFonts w:ascii="Times New Roman" w:hAnsi="Times New Roman"/>
                <w:sz w:val="20"/>
                <w:szCs w:val="20"/>
              </w:rPr>
            </w:pPr>
            <w:r>
              <w:rPr>
                <w:rFonts w:ascii="Times New Roman" w:hAnsi="Times New Roman"/>
                <w:sz w:val="20"/>
                <w:szCs w:val="20"/>
              </w:rPr>
              <w:t>01.01.2025</w:t>
            </w:r>
          </w:p>
        </w:tc>
        <w:tc>
          <w:tcPr>
            <w:tcW w:w="1276" w:type="dxa"/>
            <w:vMerge w:val="restart"/>
            <w:tcBorders>
              <w:left w:val="single" w:sz="6" w:space="0" w:color="auto"/>
              <w:right w:val="single" w:sz="6" w:space="0" w:color="auto"/>
            </w:tcBorders>
            <w:shd w:val="clear" w:color="auto" w:fill="FFFFFF"/>
            <w:vAlign w:val="center"/>
          </w:tcPr>
          <w:p w:rsidR="00642FC9" w:rsidRDefault="00642FC9" w:rsidP="00642FC9">
            <w:pPr>
              <w:widowControl w:val="0"/>
              <w:jc w:val="center"/>
              <w:rPr>
                <w:rFonts w:ascii="Times New Roman" w:hAnsi="Times New Roman"/>
                <w:sz w:val="20"/>
                <w:szCs w:val="20"/>
              </w:rPr>
            </w:pPr>
            <w:r>
              <w:rPr>
                <w:rFonts w:ascii="Times New Roman" w:hAnsi="Times New Roman"/>
                <w:sz w:val="20"/>
                <w:szCs w:val="20"/>
              </w:rPr>
              <w:t>01.01.2027</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642FC9" w:rsidRDefault="00642FC9" w:rsidP="00642FC9">
            <w:pPr>
              <w:jc w:val="center"/>
              <w:rPr>
                <w:rFonts w:ascii="Times New Roman" w:hAnsi="Times New Roman"/>
              </w:rPr>
            </w:pPr>
            <w:r>
              <w:rPr>
                <w:rFonts w:ascii="Times New Roman" w:hAnsi="Times New Roman"/>
              </w:rPr>
              <w:t>2025</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642FC9" w:rsidRPr="00700C01" w:rsidRDefault="00642FC9" w:rsidP="00642FC9">
            <w:pPr>
              <w:jc w:val="center"/>
              <w:rPr>
                <w:rFonts w:ascii="Times New Roman" w:hAnsi="Times New Roman"/>
                <w:color w:val="000000" w:themeColor="text1"/>
                <w:sz w:val="20"/>
                <w:szCs w:val="20"/>
              </w:rPr>
            </w:pPr>
            <w:r w:rsidRPr="00700C01">
              <w:rPr>
                <w:rFonts w:ascii="Times New Roman" w:hAnsi="Times New Roman"/>
                <w:color w:val="000000" w:themeColor="text1"/>
                <w:sz w:val="20"/>
                <w:szCs w:val="20"/>
              </w:rPr>
              <w:t>0,00000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642FC9" w:rsidRPr="00700C01" w:rsidRDefault="00642FC9" w:rsidP="00642FC9">
            <w:pPr>
              <w:jc w:val="center"/>
              <w:rPr>
                <w:rFonts w:ascii="Times New Roman" w:hAnsi="Times New Roman"/>
                <w:color w:val="000000" w:themeColor="text1"/>
                <w:sz w:val="20"/>
                <w:szCs w:val="20"/>
              </w:rPr>
            </w:pPr>
            <w:r w:rsidRPr="00700C01">
              <w:rPr>
                <w:rFonts w:ascii="Times New Roman" w:hAnsi="Times New Roman"/>
                <w:color w:val="000000" w:themeColor="text1"/>
                <w:sz w:val="20"/>
                <w:szCs w:val="20"/>
              </w:rPr>
              <w:t>0,00000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642FC9" w:rsidRPr="00700C01" w:rsidRDefault="00642FC9" w:rsidP="00642FC9">
            <w:pPr>
              <w:jc w:val="center"/>
              <w:rPr>
                <w:rFonts w:ascii="Times New Roman" w:hAnsi="Times New Roman"/>
                <w:color w:val="000000" w:themeColor="text1"/>
                <w:sz w:val="20"/>
                <w:szCs w:val="20"/>
              </w:rPr>
            </w:pPr>
            <w:r w:rsidRPr="00700C01">
              <w:rPr>
                <w:rFonts w:ascii="Times New Roman" w:hAnsi="Times New Roman"/>
                <w:color w:val="000000" w:themeColor="text1"/>
                <w:sz w:val="20"/>
                <w:szCs w:val="20"/>
              </w:rPr>
              <w:t>0,00000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642FC9" w:rsidRPr="00700C01" w:rsidRDefault="00642FC9" w:rsidP="00642FC9">
            <w:pPr>
              <w:jc w:val="center"/>
              <w:rPr>
                <w:rFonts w:ascii="Times New Roman" w:hAnsi="Times New Roman"/>
                <w:color w:val="000000" w:themeColor="text1"/>
                <w:sz w:val="20"/>
                <w:szCs w:val="20"/>
              </w:rPr>
            </w:pPr>
            <w:r w:rsidRPr="00700C01">
              <w:rPr>
                <w:rFonts w:ascii="Times New Roman" w:hAnsi="Times New Roman"/>
                <w:color w:val="000000" w:themeColor="text1"/>
                <w:sz w:val="20"/>
                <w:szCs w:val="20"/>
              </w:rPr>
              <w:t>0,00000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42FC9" w:rsidRDefault="00642FC9" w:rsidP="00642FC9">
            <w:pPr>
              <w:jc w:val="center"/>
              <w:rPr>
                <w:rFonts w:ascii="Times New Roman" w:hAnsi="Times New Roman"/>
                <w:color w:val="000000" w:themeColor="text1"/>
                <w:sz w:val="20"/>
                <w:szCs w:val="20"/>
              </w:rPr>
            </w:pPr>
          </w:p>
        </w:tc>
      </w:tr>
      <w:tr w:rsidR="00642FC9" w:rsidTr="00642FC9">
        <w:trPr>
          <w:gridAfter w:val="2"/>
          <w:wAfter w:w="2552" w:type="dxa"/>
          <w:trHeight w:hRule="exact" w:val="851"/>
        </w:trPr>
        <w:tc>
          <w:tcPr>
            <w:tcW w:w="567" w:type="dxa"/>
            <w:vMerge/>
            <w:tcBorders>
              <w:left w:val="single" w:sz="6" w:space="0" w:color="auto"/>
              <w:right w:val="single" w:sz="6" w:space="0" w:color="auto"/>
            </w:tcBorders>
            <w:shd w:val="clear" w:color="auto" w:fill="FFFFFF"/>
            <w:vAlign w:val="center"/>
          </w:tcPr>
          <w:p w:rsidR="00642FC9" w:rsidRDefault="00642FC9" w:rsidP="00642FC9">
            <w:pPr>
              <w:widowControl w:val="0"/>
              <w:jc w:val="center"/>
              <w:rPr>
                <w:rFonts w:ascii="Times New Roman" w:hAnsi="Times New Roman"/>
              </w:rPr>
            </w:pPr>
          </w:p>
        </w:tc>
        <w:tc>
          <w:tcPr>
            <w:tcW w:w="3118" w:type="dxa"/>
            <w:vMerge/>
            <w:tcBorders>
              <w:left w:val="single" w:sz="6" w:space="0" w:color="auto"/>
              <w:right w:val="single" w:sz="6" w:space="0" w:color="auto"/>
            </w:tcBorders>
            <w:shd w:val="clear" w:color="auto" w:fill="FFFFFF"/>
            <w:vAlign w:val="center"/>
          </w:tcPr>
          <w:p w:rsidR="00642FC9" w:rsidRDefault="00642FC9" w:rsidP="00642FC9">
            <w:pPr>
              <w:widowControl w:val="0"/>
              <w:jc w:val="center"/>
              <w:rPr>
                <w:rFonts w:ascii="Times New Roman" w:hAnsi="Times New Roman"/>
              </w:rPr>
            </w:pPr>
          </w:p>
        </w:tc>
        <w:tc>
          <w:tcPr>
            <w:tcW w:w="1701" w:type="dxa"/>
            <w:vMerge/>
            <w:tcBorders>
              <w:left w:val="single" w:sz="6" w:space="0" w:color="auto"/>
              <w:right w:val="single" w:sz="6" w:space="0" w:color="auto"/>
            </w:tcBorders>
            <w:shd w:val="clear" w:color="auto" w:fill="FFFFFF"/>
            <w:vAlign w:val="center"/>
          </w:tcPr>
          <w:p w:rsidR="00642FC9" w:rsidRDefault="00642FC9" w:rsidP="00642FC9">
            <w:pPr>
              <w:widowControl w:val="0"/>
              <w:jc w:val="center"/>
              <w:rPr>
                <w:rFonts w:ascii="Times New Roman" w:hAnsi="Times New Roman"/>
                <w:sz w:val="20"/>
                <w:szCs w:val="20"/>
              </w:rPr>
            </w:pPr>
          </w:p>
        </w:tc>
        <w:tc>
          <w:tcPr>
            <w:tcW w:w="1276" w:type="dxa"/>
            <w:vMerge/>
            <w:tcBorders>
              <w:left w:val="single" w:sz="6" w:space="0" w:color="auto"/>
              <w:right w:val="single" w:sz="6" w:space="0" w:color="auto"/>
            </w:tcBorders>
            <w:shd w:val="clear" w:color="auto" w:fill="FFFFFF"/>
          </w:tcPr>
          <w:p w:rsidR="00642FC9" w:rsidRDefault="00642FC9" w:rsidP="00642FC9">
            <w:pPr>
              <w:widowControl w:val="0"/>
              <w:jc w:val="center"/>
              <w:rPr>
                <w:rFonts w:ascii="Times New Roman" w:hAnsi="Times New Roman"/>
                <w:sz w:val="20"/>
                <w:szCs w:val="20"/>
              </w:rPr>
            </w:pPr>
          </w:p>
        </w:tc>
        <w:tc>
          <w:tcPr>
            <w:tcW w:w="1276" w:type="dxa"/>
            <w:vMerge/>
            <w:tcBorders>
              <w:left w:val="single" w:sz="6" w:space="0" w:color="auto"/>
              <w:right w:val="single" w:sz="6" w:space="0" w:color="auto"/>
            </w:tcBorders>
            <w:shd w:val="clear" w:color="auto" w:fill="FFFFFF"/>
          </w:tcPr>
          <w:p w:rsidR="00642FC9" w:rsidRDefault="00642FC9" w:rsidP="00642FC9">
            <w:pPr>
              <w:widowControl w:val="0"/>
              <w:jc w:val="center"/>
              <w:rPr>
                <w:rFonts w:ascii="Times New Roman" w:hAnsi="Times New Roman"/>
                <w:sz w:val="20"/>
                <w:szCs w:val="20"/>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642FC9" w:rsidRDefault="00642FC9" w:rsidP="00642FC9">
            <w:pPr>
              <w:jc w:val="center"/>
              <w:rPr>
                <w:rFonts w:ascii="Times New Roman" w:hAnsi="Times New Roman"/>
              </w:rPr>
            </w:pPr>
            <w:r>
              <w:rPr>
                <w:rFonts w:ascii="Times New Roman" w:hAnsi="Times New Roman"/>
              </w:rPr>
              <w:t>2026</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642FC9" w:rsidRPr="00700C01" w:rsidRDefault="00642FC9" w:rsidP="00642FC9">
            <w:pPr>
              <w:jc w:val="center"/>
              <w:rPr>
                <w:rFonts w:ascii="Times New Roman" w:hAnsi="Times New Roman"/>
                <w:color w:val="000000" w:themeColor="text1"/>
                <w:sz w:val="20"/>
                <w:szCs w:val="20"/>
              </w:rPr>
            </w:pPr>
            <w:r w:rsidRPr="00700C01">
              <w:rPr>
                <w:rFonts w:ascii="Times New Roman" w:hAnsi="Times New Roman"/>
                <w:color w:val="000000" w:themeColor="text1"/>
                <w:sz w:val="20"/>
                <w:szCs w:val="20"/>
              </w:rPr>
              <w:t>0,00000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642FC9" w:rsidRPr="00700C01" w:rsidRDefault="00642FC9" w:rsidP="00642FC9">
            <w:pPr>
              <w:jc w:val="center"/>
              <w:rPr>
                <w:rFonts w:ascii="Times New Roman" w:hAnsi="Times New Roman"/>
                <w:color w:val="000000" w:themeColor="text1"/>
                <w:sz w:val="20"/>
                <w:szCs w:val="20"/>
              </w:rPr>
            </w:pPr>
            <w:r w:rsidRPr="00700C01">
              <w:rPr>
                <w:rFonts w:ascii="Times New Roman" w:hAnsi="Times New Roman"/>
                <w:color w:val="000000" w:themeColor="text1"/>
                <w:sz w:val="20"/>
                <w:szCs w:val="20"/>
              </w:rPr>
              <w:t>0,00000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642FC9" w:rsidRPr="00700C01" w:rsidRDefault="00642FC9" w:rsidP="00642FC9">
            <w:pPr>
              <w:jc w:val="center"/>
              <w:rPr>
                <w:rFonts w:ascii="Times New Roman" w:hAnsi="Times New Roman"/>
                <w:color w:val="000000" w:themeColor="text1"/>
                <w:sz w:val="20"/>
                <w:szCs w:val="20"/>
              </w:rPr>
            </w:pPr>
            <w:r w:rsidRPr="00700C01">
              <w:rPr>
                <w:rFonts w:ascii="Times New Roman" w:hAnsi="Times New Roman"/>
                <w:color w:val="000000" w:themeColor="text1"/>
                <w:sz w:val="20"/>
                <w:szCs w:val="20"/>
              </w:rPr>
              <w:t>0,00000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642FC9" w:rsidRPr="00700C01" w:rsidRDefault="00642FC9" w:rsidP="00642FC9">
            <w:pPr>
              <w:jc w:val="center"/>
              <w:rPr>
                <w:rFonts w:ascii="Times New Roman" w:hAnsi="Times New Roman"/>
                <w:color w:val="000000" w:themeColor="text1"/>
                <w:sz w:val="20"/>
                <w:szCs w:val="20"/>
              </w:rPr>
            </w:pPr>
            <w:r w:rsidRPr="00700C01">
              <w:rPr>
                <w:rFonts w:ascii="Times New Roman" w:hAnsi="Times New Roman"/>
                <w:color w:val="000000" w:themeColor="text1"/>
                <w:sz w:val="20"/>
                <w:szCs w:val="20"/>
              </w:rPr>
              <w:t>0,00000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42FC9" w:rsidRDefault="00642FC9" w:rsidP="00642FC9">
            <w:pPr>
              <w:jc w:val="center"/>
              <w:rPr>
                <w:rFonts w:ascii="Times New Roman" w:hAnsi="Times New Roman"/>
                <w:color w:val="000000" w:themeColor="text1"/>
                <w:sz w:val="20"/>
                <w:szCs w:val="20"/>
              </w:rPr>
            </w:pPr>
          </w:p>
        </w:tc>
      </w:tr>
      <w:tr w:rsidR="00642FC9" w:rsidTr="00642FC9">
        <w:trPr>
          <w:gridAfter w:val="2"/>
          <w:wAfter w:w="2552" w:type="dxa"/>
          <w:trHeight w:hRule="exact" w:val="879"/>
        </w:trPr>
        <w:tc>
          <w:tcPr>
            <w:tcW w:w="567" w:type="dxa"/>
            <w:vMerge/>
            <w:tcBorders>
              <w:left w:val="single" w:sz="6" w:space="0" w:color="auto"/>
              <w:bottom w:val="single" w:sz="6" w:space="0" w:color="auto"/>
              <w:right w:val="single" w:sz="6" w:space="0" w:color="auto"/>
            </w:tcBorders>
            <w:shd w:val="clear" w:color="auto" w:fill="FFFFFF"/>
            <w:vAlign w:val="center"/>
          </w:tcPr>
          <w:p w:rsidR="00642FC9" w:rsidRDefault="00642FC9" w:rsidP="00642FC9">
            <w:pPr>
              <w:widowControl w:val="0"/>
              <w:jc w:val="center"/>
              <w:rPr>
                <w:rFonts w:ascii="Times New Roman" w:hAnsi="Times New Roman"/>
              </w:rPr>
            </w:pPr>
          </w:p>
        </w:tc>
        <w:tc>
          <w:tcPr>
            <w:tcW w:w="3118" w:type="dxa"/>
            <w:vMerge/>
            <w:tcBorders>
              <w:left w:val="single" w:sz="6" w:space="0" w:color="auto"/>
              <w:bottom w:val="single" w:sz="6" w:space="0" w:color="auto"/>
              <w:right w:val="single" w:sz="6" w:space="0" w:color="auto"/>
            </w:tcBorders>
            <w:shd w:val="clear" w:color="auto" w:fill="FFFFFF"/>
            <w:vAlign w:val="center"/>
          </w:tcPr>
          <w:p w:rsidR="00642FC9" w:rsidRDefault="00642FC9" w:rsidP="00642FC9">
            <w:pPr>
              <w:widowControl w:val="0"/>
              <w:jc w:val="center"/>
              <w:rPr>
                <w:rFonts w:ascii="Times New Roman" w:hAnsi="Times New Roman"/>
              </w:rPr>
            </w:pPr>
          </w:p>
        </w:tc>
        <w:tc>
          <w:tcPr>
            <w:tcW w:w="1701" w:type="dxa"/>
            <w:vMerge/>
            <w:tcBorders>
              <w:left w:val="single" w:sz="6" w:space="0" w:color="auto"/>
              <w:bottom w:val="single" w:sz="6" w:space="0" w:color="auto"/>
              <w:right w:val="single" w:sz="6" w:space="0" w:color="auto"/>
            </w:tcBorders>
            <w:shd w:val="clear" w:color="auto" w:fill="FFFFFF"/>
            <w:vAlign w:val="center"/>
          </w:tcPr>
          <w:p w:rsidR="00642FC9" w:rsidRDefault="00642FC9" w:rsidP="00642FC9">
            <w:pPr>
              <w:widowControl w:val="0"/>
              <w:jc w:val="center"/>
              <w:rPr>
                <w:rFonts w:ascii="Times New Roman" w:hAnsi="Times New Roman"/>
                <w:sz w:val="20"/>
                <w:szCs w:val="20"/>
              </w:rPr>
            </w:pPr>
          </w:p>
        </w:tc>
        <w:tc>
          <w:tcPr>
            <w:tcW w:w="1276" w:type="dxa"/>
            <w:vMerge/>
            <w:tcBorders>
              <w:left w:val="single" w:sz="6" w:space="0" w:color="auto"/>
              <w:bottom w:val="single" w:sz="6" w:space="0" w:color="auto"/>
              <w:right w:val="single" w:sz="6" w:space="0" w:color="auto"/>
            </w:tcBorders>
            <w:shd w:val="clear" w:color="auto" w:fill="FFFFFF"/>
          </w:tcPr>
          <w:p w:rsidR="00642FC9" w:rsidRDefault="00642FC9" w:rsidP="00642FC9">
            <w:pPr>
              <w:widowControl w:val="0"/>
              <w:jc w:val="center"/>
              <w:rPr>
                <w:rFonts w:ascii="Times New Roman" w:hAnsi="Times New Roman"/>
                <w:sz w:val="20"/>
                <w:szCs w:val="20"/>
              </w:rPr>
            </w:pPr>
          </w:p>
        </w:tc>
        <w:tc>
          <w:tcPr>
            <w:tcW w:w="1276" w:type="dxa"/>
            <w:vMerge/>
            <w:tcBorders>
              <w:left w:val="single" w:sz="6" w:space="0" w:color="auto"/>
              <w:bottom w:val="single" w:sz="6" w:space="0" w:color="auto"/>
              <w:right w:val="single" w:sz="6" w:space="0" w:color="auto"/>
            </w:tcBorders>
            <w:shd w:val="clear" w:color="auto" w:fill="FFFFFF"/>
          </w:tcPr>
          <w:p w:rsidR="00642FC9" w:rsidRDefault="00642FC9" w:rsidP="00642FC9">
            <w:pPr>
              <w:widowControl w:val="0"/>
              <w:jc w:val="center"/>
              <w:rPr>
                <w:rFonts w:ascii="Times New Roman" w:hAnsi="Times New Roman"/>
                <w:sz w:val="20"/>
                <w:szCs w:val="20"/>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642FC9" w:rsidRDefault="00642FC9" w:rsidP="00642FC9">
            <w:pPr>
              <w:jc w:val="center"/>
              <w:rPr>
                <w:rFonts w:ascii="Times New Roman" w:hAnsi="Times New Roman"/>
              </w:rPr>
            </w:pPr>
            <w:r>
              <w:rPr>
                <w:rFonts w:ascii="Times New Roman" w:hAnsi="Times New Roman"/>
              </w:rPr>
              <w:t xml:space="preserve">2027                                                                                                                                                                                               </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642FC9" w:rsidRPr="00700C01" w:rsidRDefault="00642FC9" w:rsidP="00642FC9">
            <w:pPr>
              <w:jc w:val="center"/>
              <w:rPr>
                <w:rFonts w:ascii="Times New Roman" w:hAnsi="Times New Roman"/>
                <w:color w:val="000000" w:themeColor="text1"/>
                <w:sz w:val="20"/>
                <w:szCs w:val="20"/>
              </w:rPr>
            </w:pPr>
            <w:r w:rsidRPr="00700C01">
              <w:rPr>
                <w:rFonts w:ascii="Times New Roman" w:hAnsi="Times New Roman"/>
                <w:color w:val="000000" w:themeColor="text1"/>
                <w:sz w:val="20"/>
                <w:szCs w:val="20"/>
              </w:rPr>
              <w:t>2 900,12658</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642FC9" w:rsidRPr="00700C01" w:rsidRDefault="00642FC9" w:rsidP="00642FC9">
            <w:pPr>
              <w:jc w:val="center"/>
              <w:rPr>
                <w:rFonts w:ascii="Times New Roman" w:hAnsi="Times New Roman"/>
                <w:color w:val="000000" w:themeColor="text1"/>
                <w:sz w:val="20"/>
                <w:szCs w:val="20"/>
              </w:rPr>
            </w:pPr>
            <w:r w:rsidRPr="00700C01">
              <w:rPr>
                <w:rFonts w:ascii="Times New Roman" w:hAnsi="Times New Roman"/>
                <w:color w:val="000000" w:themeColor="text1"/>
                <w:sz w:val="20"/>
                <w:szCs w:val="20"/>
              </w:rPr>
              <w:t>609,02658</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642FC9" w:rsidRPr="00700C01" w:rsidRDefault="00642FC9" w:rsidP="00642FC9">
            <w:pPr>
              <w:jc w:val="center"/>
              <w:rPr>
                <w:rFonts w:ascii="Times New Roman" w:hAnsi="Times New Roman"/>
                <w:color w:val="000000" w:themeColor="text1"/>
                <w:sz w:val="20"/>
                <w:szCs w:val="20"/>
              </w:rPr>
            </w:pPr>
            <w:r w:rsidRPr="00700C01">
              <w:rPr>
                <w:rFonts w:ascii="Times New Roman" w:hAnsi="Times New Roman"/>
                <w:color w:val="000000" w:themeColor="text1"/>
                <w:sz w:val="20"/>
                <w:szCs w:val="20"/>
              </w:rPr>
              <w:t>2 291,10000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642FC9" w:rsidRPr="00700C01" w:rsidRDefault="00642FC9" w:rsidP="00642FC9">
            <w:pPr>
              <w:jc w:val="center"/>
              <w:rPr>
                <w:rFonts w:ascii="Times New Roman" w:hAnsi="Times New Roman"/>
                <w:color w:val="000000" w:themeColor="text1"/>
                <w:sz w:val="20"/>
                <w:szCs w:val="20"/>
              </w:rPr>
            </w:pPr>
            <w:r w:rsidRPr="00700C01">
              <w:rPr>
                <w:rFonts w:ascii="Times New Roman" w:hAnsi="Times New Roman"/>
                <w:color w:val="000000" w:themeColor="text1"/>
                <w:sz w:val="20"/>
                <w:szCs w:val="20"/>
              </w:rPr>
              <w:t>0,00000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42FC9" w:rsidRDefault="00642FC9" w:rsidP="00642FC9">
            <w:pPr>
              <w:jc w:val="center"/>
              <w:rPr>
                <w:rFonts w:ascii="Times New Roman" w:hAnsi="Times New Roman"/>
                <w:color w:val="000000" w:themeColor="text1"/>
                <w:sz w:val="20"/>
                <w:szCs w:val="20"/>
              </w:rPr>
            </w:pPr>
          </w:p>
        </w:tc>
      </w:tr>
      <w:tr w:rsidR="00642FC9" w:rsidTr="00642FC9">
        <w:trPr>
          <w:gridAfter w:val="2"/>
          <w:wAfter w:w="2552" w:type="dxa"/>
          <w:trHeight w:hRule="exact" w:val="558"/>
        </w:trPr>
        <w:tc>
          <w:tcPr>
            <w:tcW w:w="9355" w:type="dxa"/>
            <w:gridSpan w:val="6"/>
            <w:tcBorders>
              <w:left w:val="single" w:sz="6" w:space="0" w:color="auto"/>
              <w:bottom w:val="single" w:sz="6" w:space="0" w:color="auto"/>
              <w:right w:val="single" w:sz="6" w:space="0" w:color="auto"/>
            </w:tcBorders>
            <w:shd w:val="clear" w:color="auto" w:fill="FFFFFF"/>
            <w:vAlign w:val="center"/>
          </w:tcPr>
          <w:p w:rsidR="00642FC9" w:rsidRPr="00525AEC" w:rsidRDefault="00642FC9" w:rsidP="00642FC9">
            <w:pPr>
              <w:jc w:val="center"/>
              <w:rPr>
                <w:rFonts w:ascii="Times New Roman" w:hAnsi="Times New Roman"/>
                <w:b/>
              </w:rPr>
            </w:pPr>
            <w:r w:rsidRPr="00525AEC">
              <w:rPr>
                <w:rFonts w:ascii="Times New Roman" w:hAnsi="Times New Roman"/>
                <w:b/>
              </w:rPr>
              <w:t>Итого:</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642FC9" w:rsidRPr="00700C01" w:rsidRDefault="00642FC9" w:rsidP="00642FC9">
            <w:pPr>
              <w:jc w:val="center"/>
              <w:rPr>
                <w:rFonts w:ascii="Times New Roman" w:hAnsi="Times New Roman"/>
                <w:color w:val="000000" w:themeColor="text1"/>
                <w:sz w:val="20"/>
                <w:szCs w:val="20"/>
              </w:rPr>
            </w:pPr>
            <w:r w:rsidRPr="00700C01">
              <w:rPr>
                <w:rFonts w:ascii="Times New Roman" w:hAnsi="Times New Roman"/>
                <w:color w:val="000000" w:themeColor="text1"/>
                <w:sz w:val="20"/>
                <w:szCs w:val="20"/>
              </w:rPr>
              <w:t>2 900,12658</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642FC9" w:rsidRPr="00700C01" w:rsidRDefault="00642FC9" w:rsidP="00642FC9">
            <w:pPr>
              <w:jc w:val="center"/>
              <w:rPr>
                <w:rFonts w:ascii="Times New Roman" w:hAnsi="Times New Roman"/>
                <w:color w:val="000000" w:themeColor="text1"/>
                <w:sz w:val="20"/>
                <w:szCs w:val="20"/>
              </w:rPr>
            </w:pPr>
            <w:r w:rsidRPr="00700C01">
              <w:rPr>
                <w:rFonts w:ascii="Times New Roman" w:hAnsi="Times New Roman"/>
                <w:color w:val="000000" w:themeColor="text1"/>
                <w:sz w:val="20"/>
                <w:szCs w:val="20"/>
              </w:rPr>
              <w:t>609,02658</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642FC9" w:rsidRPr="00700C01" w:rsidRDefault="00642FC9" w:rsidP="00642FC9">
            <w:pPr>
              <w:jc w:val="center"/>
              <w:rPr>
                <w:rFonts w:ascii="Times New Roman" w:hAnsi="Times New Roman"/>
                <w:color w:val="000000" w:themeColor="text1"/>
                <w:sz w:val="20"/>
                <w:szCs w:val="20"/>
              </w:rPr>
            </w:pPr>
            <w:r w:rsidRPr="00700C01">
              <w:rPr>
                <w:rFonts w:ascii="Times New Roman" w:hAnsi="Times New Roman"/>
                <w:color w:val="000000" w:themeColor="text1"/>
                <w:sz w:val="20"/>
                <w:szCs w:val="20"/>
              </w:rPr>
              <w:t>2 291,10000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642FC9" w:rsidRPr="00700C01" w:rsidRDefault="00642FC9" w:rsidP="00642FC9">
            <w:pPr>
              <w:jc w:val="center"/>
              <w:rPr>
                <w:rFonts w:ascii="Times New Roman" w:hAnsi="Times New Roman"/>
                <w:color w:val="000000" w:themeColor="text1"/>
                <w:sz w:val="20"/>
                <w:szCs w:val="20"/>
              </w:rPr>
            </w:pPr>
            <w:r w:rsidRPr="00700C01">
              <w:rPr>
                <w:rFonts w:ascii="Times New Roman" w:hAnsi="Times New Roman"/>
                <w:color w:val="000000" w:themeColor="text1"/>
                <w:sz w:val="20"/>
                <w:szCs w:val="20"/>
              </w:rPr>
              <w:t>0,00000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42FC9" w:rsidRDefault="00642FC9" w:rsidP="00642FC9">
            <w:pPr>
              <w:jc w:val="center"/>
              <w:rPr>
                <w:rFonts w:ascii="Times New Roman" w:hAnsi="Times New Roman"/>
                <w:color w:val="000000" w:themeColor="text1"/>
                <w:sz w:val="20"/>
                <w:szCs w:val="20"/>
              </w:rPr>
            </w:pPr>
          </w:p>
        </w:tc>
      </w:tr>
    </w:tbl>
    <w:p w:rsidR="00C12BB7" w:rsidRDefault="00C12BB7">
      <w:pPr>
        <w:jc w:val="right"/>
        <w:rPr>
          <w:rFonts w:ascii="Times New Roman" w:hAnsi="Times New Roman"/>
        </w:rPr>
      </w:pPr>
    </w:p>
    <w:p w:rsidR="00700C01" w:rsidRDefault="00700C01">
      <w:pPr>
        <w:spacing w:after="0"/>
        <w:jc w:val="right"/>
        <w:rPr>
          <w:rFonts w:ascii="Times New Roman" w:hAnsi="Times New Roman"/>
        </w:rPr>
      </w:pPr>
    </w:p>
    <w:p w:rsidR="00700C01" w:rsidRDefault="00700C01">
      <w:pPr>
        <w:spacing w:after="0"/>
        <w:jc w:val="right"/>
        <w:rPr>
          <w:rFonts w:ascii="Times New Roman" w:hAnsi="Times New Roman"/>
        </w:rPr>
      </w:pPr>
    </w:p>
    <w:p w:rsidR="00700C01" w:rsidRDefault="00700C01">
      <w:pPr>
        <w:spacing w:after="0"/>
        <w:jc w:val="right"/>
        <w:rPr>
          <w:rFonts w:ascii="Times New Roman" w:hAnsi="Times New Roman"/>
        </w:rPr>
      </w:pPr>
    </w:p>
    <w:p w:rsidR="00700C01" w:rsidRDefault="00700C01">
      <w:pPr>
        <w:spacing w:after="0"/>
        <w:jc w:val="right"/>
        <w:rPr>
          <w:rFonts w:ascii="Times New Roman" w:hAnsi="Times New Roman"/>
        </w:rPr>
      </w:pPr>
    </w:p>
    <w:p w:rsidR="00700C01" w:rsidRDefault="00700C01">
      <w:pPr>
        <w:spacing w:after="0"/>
        <w:jc w:val="right"/>
        <w:rPr>
          <w:rFonts w:ascii="Times New Roman" w:hAnsi="Times New Roman"/>
        </w:rPr>
      </w:pPr>
    </w:p>
    <w:p w:rsidR="00700C01" w:rsidRDefault="00700C01">
      <w:pPr>
        <w:spacing w:after="0"/>
        <w:jc w:val="right"/>
        <w:rPr>
          <w:rFonts w:ascii="Times New Roman" w:hAnsi="Times New Roman"/>
        </w:rPr>
      </w:pPr>
    </w:p>
    <w:p w:rsidR="00700C01" w:rsidRDefault="00700C01">
      <w:pPr>
        <w:spacing w:after="0"/>
        <w:jc w:val="right"/>
        <w:rPr>
          <w:rFonts w:ascii="Times New Roman" w:hAnsi="Times New Roman"/>
        </w:rPr>
      </w:pPr>
    </w:p>
    <w:p w:rsidR="00700C01" w:rsidRDefault="00700C01">
      <w:pPr>
        <w:spacing w:after="0"/>
        <w:jc w:val="right"/>
        <w:rPr>
          <w:rFonts w:ascii="Times New Roman" w:hAnsi="Times New Roman"/>
        </w:rPr>
      </w:pPr>
    </w:p>
    <w:p w:rsidR="00700C01" w:rsidRDefault="00700C01">
      <w:pPr>
        <w:spacing w:after="0"/>
        <w:jc w:val="right"/>
        <w:rPr>
          <w:rFonts w:ascii="Times New Roman" w:hAnsi="Times New Roman"/>
        </w:rPr>
      </w:pPr>
    </w:p>
    <w:p w:rsidR="00700C01" w:rsidRDefault="00700C01">
      <w:pPr>
        <w:spacing w:after="0"/>
        <w:jc w:val="right"/>
        <w:rPr>
          <w:rFonts w:ascii="Times New Roman" w:hAnsi="Times New Roman"/>
        </w:rPr>
      </w:pPr>
    </w:p>
    <w:p w:rsidR="00700C01" w:rsidRDefault="00700C01">
      <w:pPr>
        <w:spacing w:after="0"/>
        <w:jc w:val="right"/>
        <w:rPr>
          <w:rFonts w:ascii="Times New Roman" w:hAnsi="Times New Roman"/>
        </w:rPr>
      </w:pPr>
    </w:p>
    <w:p w:rsidR="00700C01" w:rsidRDefault="00700C01">
      <w:pPr>
        <w:spacing w:after="0"/>
        <w:jc w:val="right"/>
        <w:rPr>
          <w:rFonts w:ascii="Times New Roman" w:hAnsi="Times New Roman"/>
        </w:rPr>
      </w:pPr>
    </w:p>
    <w:p w:rsidR="00700C01" w:rsidRDefault="00700C01">
      <w:pPr>
        <w:spacing w:after="0"/>
        <w:jc w:val="right"/>
        <w:rPr>
          <w:rFonts w:ascii="Times New Roman" w:hAnsi="Times New Roman"/>
        </w:rPr>
      </w:pPr>
    </w:p>
    <w:p w:rsidR="00700C01" w:rsidRDefault="00700C01">
      <w:pPr>
        <w:spacing w:after="0"/>
        <w:jc w:val="right"/>
        <w:rPr>
          <w:rFonts w:ascii="Times New Roman" w:hAnsi="Times New Roman"/>
        </w:rPr>
      </w:pPr>
    </w:p>
    <w:p w:rsidR="00700C01" w:rsidRDefault="00700C01">
      <w:pPr>
        <w:spacing w:after="0"/>
        <w:jc w:val="right"/>
        <w:rPr>
          <w:rFonts w:ascii="Times New Roman" w:hAnsi="Times New Roman"/>
        </w:rPr>
      </w:pPr>
    </w:p>
    <w:p w:rsidR="00C12BB7" w:rsidRDefault="00492532">
      <w:pPr>
        <w:spacing w:after="0"/>
        <w:jc w:val="right"/>
        <w:rPr>
          <w:rFonts w:ascii="Times New Roman" w:hAnsi="Times New Roman"/>
        </w:rPr>
      </w:pPr>
      <w:r>
        <w:rPr>
          <w:rFonts w:ascii="Times New Roman" w:hAnsi="Times New Roman"/>
        </w:rPr>
        <w:t>Приложение №3</w:t>
      </w:r>
    </w:p>
    <w:p w:rsidR="00C12BB7" w:rsidRDefault="00492532" w:rsidP="00E605A7">
      <w:pPr>
        <w:spacing w:after="0"/>
        <w:jc w:val="right"/>
        <w:rPr>
          <w:rFonts w:ascii="Times New Roman" w:hAnsi="Times New Roman"/>
        </w:rPr>
      </w:pPr>
      <w:r>
        <w:rPr>
          <w:rFonts w:ascii="Times New Roman" w:hAnsi="Times New Roman"/>
        </w:rPr>
        <w:t>к муниципальной программе</w:t>
      </w:r>
    </w:p>
    <w:p w:rsidR="00F639F9" w:rsidRPr="00E605A7" w:rsidRDefault="00F639F9" w:rsidP="00E605A7">
      <w:pPr>
        <w:spacing w:after="0"/>
        <w:jc w:val="right"/>
        <w:rPr>
          <w:rFonts w:ascii="Times New Roman" w:hAnsi="Times New Roman"/>
        </w:rPr>
      </w:pPr>
    </w:p>
    <w:p w:rsidR="00C12BB7" w:rsidRDefault="00492532">
      <w:pPr>
        <w:spacing w:after="0" w:line="240" w:lineRule="auto"/>
        <w:jc w:val="center"/>
        <w:rPr>
          <w:rFonts w:ascii="Times New Roman" w:hAnsi="Times New Roman"/>
          <w:sz w:val="24"/>
          <w:szCs w:val="24"/>
        </w:rPr>
      </w:pPr>
      <w:r>
        <w:rPr>
          <w:rFonts w:ascii="Times New Roman" w:hAnsi="Times New Roman"/>
          <w:sz w:val="24"/>
          <w:szCs w:val="24"/>
        </w:rPr>
        <w:t xml:space="preserve">Сведения о показателях (индикаторах) и их значениях муниципальной программы </w:t>
      </w:r>
    </w:p>
    <w:p w:rsidR="00C12BB7" w:rsidRDefault="00492532">
      <w:pPr>
        <w:spacing w:after="0" w:line="240" w:lineRule="auto"/>
        <w:jc w:val="center"/>
        <w:rPr>
          <w:rFonts w:ascii="Times New Roman" w:hAnsi="Times New Roman"/>
          <w:sz w:val="24"/>
          <w:szCs w:val="24"/>
        </w:rPr>
      </w:pPr>
      <w:r>
        <w:rPr>
          <w:rFonts w:ascii="Times New Roman" w:hAnsi="Times New Roman"/>
          <w:sz w:val="24"/>
          <w:szCs w:val="24"/>
        </w:rPr>
        <w:t>«Развитие автомобильных дорог на территории Красноборского городского поселение Тосненского района Ленинградской области»</w:t>
      </w:r>
    </w:p>
    <w:p w:rsidR="00C12BB7" w:rsidRDefault="00C12BB7">
      <w:pPr>
        <w:spacing w:after="0" w:line="240" w:lineRule="auto"/>
        <w:jc w:val="center"/>
        <w:rPr>
          <w:rFonts w:ascii="Times New Roman" w:eastAsia="Times New Roman" w:hAnsi="Times New Roman"/>
          <w:bCs/>
          <w:sz w:val="24"/>
          <w:szCs w:val="24"/>
          <w:lang w:eastAsia="ru-RU"/>
        </w:rPr>
      </w:pPr>
    </w:p>
    <w:tbl>
      <w:tblPr>
        <w:tblStyle w:val="af7"/>
        <w:tblW w:w="15734" w:type="dxa"/>
        <w:tblInd w:w="392" w:type="dxa"/>
        <w:tblLayout w:type="fixed"/>
        <w:tblLook w:val="04A0" w:firstRow="1" w:lastRow="0" w:firstColumn="1" w:lastColumn="0" w:noHBand="0" w:noVBand="1"/>
      </w:tblPr>
      <w:tblGrid>
        <w:gridCol w:w="2977"/>
        <w:gridCol w:w="850"/>
        <w:gridCol w:w="3119"/>
        <w:gridCol w:w="3118"/>
        <w:gridCol w:w="2977"/>
        <w:gridCol w:w="142"/>
        <w:gridCol w:w="2551"/>
      </w:tblGrid>
      <w:tr w:rsidR="00C12BB7" w:rsidTr="00F639F9">
        <w:tc>
          <w:tcPr>
            <w:tcW w:w="2977" w:type="dxa"/>
            <w:vMerge w:val="restart"/>
          </w:tcPr>
          <w:p w:rsidR="00C12BB7" w:rsidRDefault="00492532">
            <w:pPr>
              <w:jc w:val="center"/>
            </w:pPr>
            <w:r>
              <w:t>Показатель (индикатор) (наименование)</w:t>
            </w:r>
          </w:p>
        </w:tc>
        <w:tc>
          <w:tcPr>
            <w:tcW w:w="850" w:type="dxa"/>
            <w:vMerge w:val="restart"/>
          </w:tcPr>
          <w:p w:rsidR="00C12BB7" w:rsidRDefault="00492532">
            <w:pPr>
              <w:jc w:val="center"/>
            </w:pPr>
            <w:r>
              <w:t xml:space="preserve">Ед.               </w:t>
            </w:r>
            <w:proofErr w:type="spellStart"/>
            <w:r>
              <w:t>измер</w:t>
            </w:r>
            <w:proofErr w:type="spellEnd"/>
            <w:r>
              <w:t>.</w:t>
            </w:r>
          </w:p>
        </w:tc>
        <w:tc>
          <w:tcPr>
            <w:tcW w:w="11907" w:type="dxa"/>
            <w:gridSpan w:val="5"/>
            <w:vAlign w:val="center"/>
          </w:tcPr>
          <w:p w:rsidR="00C12BB7" w:rsidRDefault="00492532" w:rsidP="00F639F9">
            <w:pPr>
              <w:jc w:val="center"/>
            </w:pPr>
            <w:r>
              <w:t>Значение показателей (индикаторов)</w:t>
            </w:r>
          </w:p>
        </w:tc>
      </w:tr>
      <w:tr w:rsidR="00C12BB7" w:rsidTr="00F639F9">
        <w:trPr>
          <w:trHeight w:val="1009"/>
        </w:trPr>
        <w:tc>
          <w:tcPr>
            <w:tcW w:w="2977" w:type="dxa"/>
            <w:vMerge/>
          </w:tcPr>
          <w:p w:rsidR="00C12BB7" w:rsidRDefault="00C12BB7">
            <w:pPr>
              <w:jc w:val="center"/>
            </w:pPr>
          </w:p>
        </w:tc>
        <w:tc>
          <w:tcPr>
            <w:tcW w:w="850" w:type="dxa"/>
            <w:vMerge/>
          </w:tcPr>
          <w:p w:rsidR="00C12BB7" w:rsidRDefault="00C12BB7">
            <w:pPr>
              <w:jc w:val="center"/>
            </w:pPr>
          </w:p>
        </w:tc>
        <w:tc>
          <w:tcPr>
            <w:tcW w:w="3119" w:type="dxa"/>
          </w:tcPr>
          <w:p w:rsidR="00C12BB7" w:rsidRDefault="00492532">
            <w:pPr>
              <w:jc w:val="center"/>
            </w:pPr>
            <w:r>
              <w:t>Базовый период</w:t>
            </w:r>
          </w:p>
          <w:p w:rsidR="00C12BB7" w:rsidRDefault="00492532">
            <w:pPr>
              <w:jc w:val="center"/>
            </w:pPr>
            <w:r>
              <w:t>(</w:t>
            </w:r>
            <w:r w:rsidR="00F639F9">
              <w:t>2024</w:t>
            </w:r>
            <w:r>
              <w:t>)</w:t>
            </w:r>
          </w:p>
        </w:tc>
        <w:tc>
          <w:tcPr>
            <w:tcW w:w="3118" w:type="dxa"/>
            <w:tcBorders>
              <w:right w:val="single" w:sz="4" w:space="0" w:color="auto"/>
            </w:tcBorders>
            <w:vAlign w:val="center"/>
          </w:tcPr>
          <w:p w:rsidR="00C12BB7" w:rsidRDefault="00F639F9">
            <w:pPr>
              <w:jc w:val="center"/>
            </w:pPr>
            <w:r>
              <w:t>2025</w:t>
            </w:r>
          </w:p>
        </w:tc>
        <w:tc>
          <w:tcPr>
            <w:tcW w:w="3119" w:type="dxa"/>
            <w:gridSpan w:val="2"/>
            <w:tcBorders>
              <w:right w:val="single" w:sz="4" w:space="0" w:color="auto"/>
            </w:tcBorders>
            <w:vAlign w:val="center"/>
          </w:tcPr>
          <w:p w:rsidR="00C12BB7" w:rsidRDefault="00F639F9">
            <w:pPr>
              <w:jc w:val="center"/>
            </w:pPr>
            <w:r>
              <w:t>2026</w:t>
            </w:r>
          </w:p>
        </w:tc>
        <w:tc>
          <w:tcPr>
            <w:tcW w:w="2551" w:type="dxa"/>
            <w:tcBorders>
              <w:left w:val="single" w:sz="4" w:space="0" w:color="auto"/>
            </w:tcBorders>
            <w:vAlign w:val="center"/>
          </w:tcPr>
          <w:p w:rsidR="00C12BB7" w:rsidRDefault="00F639F9">
            <w:pPr>
              <w:jc w:val="center"/>
            </w:pPr>
            <w:r>
              <w:t>2027</w:t>
            </w:r>
          </w:p>
        </w:tc>
      </w:tr>
      <w:tr w:rsidR="00C12BB7" w:rsidTr="00F639F9">
        <w:trPr>
          <w:trHeight w:val="712"/>
        </w:trPr>
        <w:tc>
          <w:tcPr>
            <w:tcW w:w="15734" w:type="dxa"/>
            <w:gridSpan w:val="7"/>
            <w:vAlign w:val="center"/>
          </w:tcPr>
          <w:p w:rsidR="00C12BB7" w:rsidRDefault="00492532">
            <w:pPr>
              <w:jc w:val="center"/>
            </w:pPr>
            <w:r>
              <w:t>Муниципальная программа  «Развитие автомобильных дорог на территории Красноборского городского поселения Тосненского района Ленинградской области»       на 2024-2026 годы</w:t>
            </w:r>
          </w:p>
        </w:tc>
      </w:tr>
      <w:tr w:rsidR="00F639F9">
        <w:tc>
          <w:tcPr>
            <w:tcW w:w="2977" w:type="dxa"/>
            <w:vAlign w:val="center"/>
          </w:tcPr>
          <w:p w:rsidR="00F639F9" w:rsidRDefault="00F639F9">
            <w:pPr>
              <w:spacing w:after="0" w:line="240" w:lineRule="auto"/>
            </w:pPr>
            <w:r>
              <w:t>Протяженность отремонтированных автомобильных дорог общего пользования  местного значения</w:t>
            </w:r>
          </w:p>
        </w:tc>
        <w:tc>
          <w:tcPr>
            <w:tcW w:w="850" w:type="dxa"/>
            <w:vAlign w:val="center"/>
          </w:tcPr>
          <w:p w:rsidR="00F639F9" w:rsidRDefault="00F639F9">
            <w:pPr>
              <w:jc w:val="center"/>
            </w:pPr>
            <w:r>
              <w:t>км.</w:t>
            </w:r>
          </w:p>
        </w:tc>
        <w:tc>
          <w:tcPr>
            <w:tcW w:w="3119" w:type="dxa"/>
            <w:vAlign w:val="center"/>
          </w:tcPr>
          <w:p w:rsidR="00F639F9" w:rsidRDefault="00F639F9" w:rsidP="00642FC9">
            <w:pPr>
              <w:jc w:val="center"/>
            </w:pPr>
            <w:r>
              <w:t>0,974</w:t>
            </w:r>
          </w:p>
        </w:tc>
        <w:tc>
          <w:tcPr>
            <w:tcW w:w="3118" w:type="dxa"/>
            <w:tcBorders>
              <w:right w:val="single" w:sz="4" w:space="0" w:color="auto"/>
            </w:tcBorders>
            <w:vAlign w:val="center"/>
          </w:tcPr>
          <w:p w:rsidR="00F639F9" w:rsidRDefault="00F639F9" w:rsidP="00642FC9">
            <w:pPr>
              <w:jc w:val="center"/>
            </w:pPr>
            <w:r>
              <w:t>0,367</w:t>
            </w:r>
          </w:p>
        </w:tc>
        <w:tc>
          <w:tcPr>
            <w:tcW w:w="2977" w:type="dxa"/>
            <w:tcBorders>
              <w:right w:val="single" w:sz="4" w:space="0" w:color="auto"/>
            </w:tcBorders>
            <w:vAlign w:val="center"/>
          </w:tcPr>
          <w:p w:rsidR="00F639F9" w:rsidRDefault="00F639F9" w:rsidP="00642FC9">
            <w:pPr>
              <w:jc w:val="center"/>
            </w:pPr>
            <w:r>
              <w:t>1,165</w:t>
            </w:r>
          </w:p>
        </w:tc>
        <w:tc>
          <w:tcPr>
            <w:tcW w:w="2693" w:type="dxa"/>
            <w:gridSpan w:val="2"/>
            <w:tcBorders>
              <w:left w:val="single" w:sz="4" w:space="0" w:color="auto"/>
            </w:tcBorders>
            <w:vAlign w:val="center"/>
          </w:tcPr>
          <w:p w:rsidR="00F639F9" w:rsidRDefault="00F639F9">
            <w:pPr>
              <w:jc w:val="center"/>
            </w:pPr>
            <w:r>
              <w:t>1,378</w:t>
            </w:r>
          </w:p>
        </w:tc>
      </w:tr>
      <w:tr w:rsidR="00F639F9">
        <w:tc>
          <w:tcPr>
            <w:tcW w:w="2977" w:type="dxa"/>
            <w:vAlign w:val="center"/>
          </w:tcPr>
          <w:p w:rsidR="00F639F9" w:rsidRDefault="00F639F9">
            <w:pPr>
              <w:spacing w:after="0" w:line="240" w:lineRule="auto"/>
            </w:pPr>
            <w:r>
              <w:t>Протяженность отремонтированных автомобильных дорог общего пользования  местного значения, имеющих приоритетный социально-значимый характер</w:t>
            </w:r>
          </w:p>
        </w:tc>
        <w:tc>
          <w:tcPr>
            <w:tcW w:w="850" w:type="dxa"/>
            <w:vAlign w:val="center"/>
          </w:tcPr>
          <w:p w:rsidR="00F639F9" w:rsidRDefault="00F639F9">
            <w:pPr>
              <w:jc w:val="center"/>
            </w:pPr>
            <w:r>
              <w:t>км.</w:t>
            </w:r>
          </w:p>
        </w:tc>
        <w:tc>
          <w:tcPr>
            <w:tcW w:w="3119" w:type="dxa"/>
            <w:vAlign w:val="center"/>
          </w:tcPr>
          <w:p w:rsidR="00F639F9" w:rsidRDefault="00F639F9" w:rsidP="00642FC9">
            <w:pPr>
              <w:jc w:val="center"/>
            </w:pPr>
            <w:r>
              <w:t>0,000</w:t>
            </w:r>
          </w:p>
        </w:tc>
        <w:tc>
          <w:tcPr>
            <w:tcW w:w="3118" w:type="dxa"/>
            <w:tcBorders>
              <w:right w:val="single" w:sz="4" w:space="0" w:color="auto"/>
            </w:tcBorders>
            <w:vAlign w:val="center"/>
          </w:tcPr>
          <w:p w:rsidR="00F639F9" w:rsidRDefault="00F639F9" w:rsidP="00642FC9">
            <w:pPr>
              <w:jc w:val="center"/>
            </w:pPr>
            <w:r>
              <w:t>1,170</w:t>
            </w:r>
          </w:p>
        </w:tc>
        <w:tc>
          <w:tcPr>
            <w:tcW w:w="2977" w:type="dxa"/>
            <w:tcBorders>
              <w:right w:val="single" w:sz="4" w:space="0" w:color="auto"/>
            </w:tcBorders>
            <w:vAlign w:val="center"/>
          </w:tcPr>
          <w:p w:rsidR="00F639F9" w:rsidRDefault="00F639F9" w:rsidP="00642FC9">
            <w:pPr>
              <w:jc w:val="center"/>
            </w:pPr>
            <w:r>
              <w:t>0,000</w:t>
            </w:r>
          </w:p>
        </w:tc>
        <w:tc>
          <w:tcPr>
            <w:tcW w:w="2693" w:type="dxa"/>
            <w:gridSpan w:val="2"/>
            <w:tcBorders>
              <w:left w:val="single" w:sz="4" w:space="0" w:color="auto"/>
            </w:tcBorders>
            <w:vAlign w:val="center"/>
          </w:tcPr>
          <w:p w:rsidR="00F639F9" w:rsidRDefault="00F639F9">
            <w:pPr>
              <w:jc w:val="center"/>
            </w:pPr>
            <w:r>
              <w:t>0,000</w:t>
            </w:r>
          </w:p>
        </w:tc>
      </w:tr>
    </w:tbl>
    <w:p w:rsidR="00C12BB7" w:rsidRDefault="00C12BB7">
      <w:pPr>
        <w:spacing w:after="0" w:line="240" w:lineRule="auto"/>
        <w:ind w:left="9072" w:firstLine="2835"/>
        <w:jc w:val="right"/>
      </w:pPr>
    </w:p>
    <w:p w:rsidR="00F639F9" w:rsidRDefault="00F639F9">
      <w:pPr>
        <w:spacing w:after="0" w:line="240" w:lineRule="auto"/>
        <w:ind w:left="9072" w:firstLine="2835"/>
        <w:jc w:val="right"/>
        <w:rPr>
          <w:rFonts w:ascii="Times New Roman" w:eastAsia="Times New Roman" w:hAnsi="Times New Roman"/>
          <w:sz w:val="24"/>
          <w:szCs w:val="24"/>
          <w:lang w:eastAsia="zh-CN"/>
        </w:rPr>
      </w:pPr>
    </w:p>
    <w:p w:rsidR="00700C01" w:rsidRDefault="00700C01">
      <w:pPr>
        <w:spacing w:after="0" w:line="240" w:lineRule="auto"/>
        <w:ind w:left="9072" w:firstLine="2835"/>
        <w:jc w:val="right"/>
        <w:rPr>
          <w:rFonts w:ascii="Times New Roman" w:eastAsia="Times New Roman" w:hAnsi="Times New Roman"/>
          <w:sz w:val="24"/>
          <w:szCs w:val="24"/>
          <w:lang w:eastAsia="zh-CN"/>
        </w:rPr>
      </w:pPr>
    </w:p>
    <w:p w:rsidR="00700C01" w:rsidRDefault="00700C01">
      <w:pPr>
        <w:spacing w:after="0" w:line="240" w:lineRule="auto"/>
        <w:ind w:left="9072" w:firstLine="2835"/>
        <w:jc w:val="right"/>
        <w:rPr>
          <w:rFonts w:ascii="Times New Roman" w:eastAsia="Times New Roman" w:hAnsi="Times New Roman"/>
          <w:sz w:val="24"/>
          <w:szCs w:val="24"/>
          <w:lang w:eastAsia="zh-CN"/>
        </w:rPr>
      </w:pPr>
    </w:p>
    <w:p w:rsidR="00700C01" w:rsidRDefault="00700C01">
      <w:pPr>
        <w:spacing w:after="0" w:line="240" w:lineRule="auto"/>
        <w:ind w:left="9072" w:firstLine="2835"/>
        <w:jc w:val="right"/>
        <w:rPr>
          <w:rFonts w:ascii="Times New Roman" w:eastAsia="Times New Roman" w:hAnsi="Times New Roman"/>
          <w:sz w:val="24"/>
          <w:szCs w:val="24"/>
          <w:lang w:eastAsia="zh-CN"/>
        </w:rPr>
      </w:pPr>
    </w:p>
    <w:p w:rsidR="00700C01" w:rsidRDefault="00700C01">
      <w:pPr>
        <w:spacing w:after="0" w:line="240" w:lineRule="auto"/>
        <w:ind w:left="9072" w:firstLine="2835"/>
        <w:jc w:val="right"/>
        <w:rPr>
          <w:rFonts w:ascii="Times New Roman" w:eastAsia="Times New Roman" w:hAnsi="Times New Roman"/>
          <w:sz w:val="24"/>
          <w:szCs w:val="24"/>
          <w:lang w:eastAsia="zh-CN"/>
        </w:rPr>
      </w:pPr>
    </w:p>
    <w:p w:rsidR="00700C01" w:rsidRDefault="00700C01">
      <w:pPr>
        <w:spacing w:after="0" w:line="240" w:lineRule="auto"/>
        <w:ind w:left="9072" w:firstLine="2835"/>
        <w:jc w:val="right"/>
        <w:rPr>
          <w:rFonts w:ascii="Times New Roman" w:eastAsia="Times New Roman" w:hAnsi="Times New Roman"/>
          <w:sz w:val="24"/>
          <w:szCs w:val="24"/>
          <w:lang w:eastAsia="zh-CN"/>
        </w:rPr>
      </w:pPr>
    </w:p>
    <w:p w:rsidR="00700C01" w:rsidRDefault="00700C01">
      <w:pPr>
        <w:spacing w:after="0" w:line="240" w:lineRule="auto"/>
        <w:ind w:left="9072" w:firstLine="2835"/>
        <w:jc w:val="right"/>
        <w:rPr>
          <w:rFonts w:ascii="Times New Roman" w:eastAsia="Times New Roman" w:hAnsi="Times New Roman"/>
          <w:sz w:val="24"/>
          <w:szCs w:val="24"/>
          <w:lang w:eastAsia="zh-CN"/>
        </w:rPr>
      </w:pPr>
    </w:p>
    <w:p w:rsidR="00700C01" w:rsidRDefault="00700C01">
      <w:pPr>
        <w:spacing w:after="0" w:line="240" w:lineRule="auto"/>
        <w:ind w:left="9072" w:firstLine="2835"/>
        <w:jc w:val="right"/>
        <w:rPr>
          <w:rFonts w:ascii="Times New Roman" w:eastAsia="Times New Roman" w:hAnsi="Times New Roman"/>
          <w:sz w:val="24"/>
          <w:szCs w:val="24"/>
          <w:lang w:eastAsia="zh-CN"/>
        </w:rPr>
      </w:pPr>
    </w:p>
    <w:p w:rsidR="00C12BB7" w:rsidRDefault="00492532">
      <w:pPr>
        <w:spacing w:after="0" w:line="240" w:lineRule="auto"/>
        <w:ind w:left="9072" w:firstLine="2835"/>
        <w:jc w:val="right"/>
        <w:rPr>
          <w:rFonts w:ascii="Times New Roman" w:eastAsia="Times New Roman" w:hAnsi="Times New Roman"/>
          <w:sz w:val="24"/>
          <w:szCs w:val="24"/>
          <w:lang w:eastAsia="zh-CN"/>
        </w:rPr>
      </w:pPr>
      <w:r>
        <w:rPr>
          <w:rFonts w:ascii="Times New Roman" w:eastAsia="Times New Roman" w:hAnsi="Times New Roman"/>
          <w:sz w:val="24"/>
          <w:szCs w:val="24"/>
          <w:lang w:eastAsia="zh-CN"/>
        </w:rPr>
        <w:t>Приложение №4</w:t>
      </w:r>
    </w:p>
    <w:p w:rsidR="00C12BB7" w:rsidRDefault="00492532">
      <w:pPr>
        <w:spacing w:after="0" w:line="240" w:lineRule="auto"/>
        <w:ind w:left="9072" w:firstLine="2835"/>
        <w:jc w:val="right"/>
        <w:rPr>
          <w:rFonts w:ascii="Times New Roman" w:eastAsia="Times New Roman" w:hAnsi="Times New Roman"/>
          <w:sz w:val="24"/>
          <w:szCs w:val="24"/>
          <w:lang w:eastAsia="zh-CN"/>
        </w:rPr>
      </w:pPr>
      <w:r>
        <w:rPr>
          <w:rFonts w:ascii="Times New Roman" w:eastAsia="Times New Roman" w:hAnsi="Times New Roman"/>
          <w:sz w:val="24"/>
          <w:szCs w:val="24"/>
          <w:lang w:eastAsia="zh-CN"/>
        </w:rPr>
        <w:t>к муниципальной программе</w:t>
      </w:r>
    </w:p>
    <w:p w:rsidR="00C12BB7" w:rsidRDefault="00C12BB7">
      <w:pPr>
        <w:spacing w:after="0" w:line="240" w:lineRule="auto"/>
        <w:ind w:left="9072"/>
        <w:jc w:val="right"/>
        <w:rPr>
          <w:rFonts w:ascii="Times New Roman" w:eastAsia="Times New Roman" w:hAnsi="Times New Roman"/>
          <w:sz w:val="24"/>
          <w:szCs w:val="24"/>
          <w:lang w:eastAsia="zh-CN"/>
        </w:rPr>
      </w:pPr>
    </w:p>
    <w:p w:rsidR="00C12BB7" w:rsidRDefault="00492532">
      <w:pPr>
        <w:spacing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Информация о взаимосвязи целей, задач, ожидаемых результатов, показателей и мероприятий муниципальной программы «Развитие автомобильных дорог на территории Красноборского городского поселения  Тосненского района Ленинградской области» на 20</w:t>
      </w:r>
      <w:r w:rsidR="00F639F9">
        <w:rPr>
          <w:rFonts w:ascii="Times New Roman" w:eastAsia="Times New Roman" w:hAnsi="Times New Roman"/>
          <w:sz w:val="24"/>
          <w:szCs w:val="24"/>
          <w:lang w:eastAsia="zh-CN"/>
        </w:rPr>
        <w:t>25-2027</w:t>
      </w:r>
      <w:r>
        <w:rPr>
          <w:rFonts w:ascii="Times New Roman" w:eastAsia="Times New Roman" w:hAnsi="Times New Roman"/>
          <w:sz w:val="24"/>
          <w:szCs w:val="24"/>
          <w:lang w:eastAsia="zh-CN"/>
        </w:rPr>
        <w:t xml:space="preserve"> годы</w:t>
      </w:r>
    </w:p>
    <w:p w:rsidR="00C12BB7" w:rsidRDefault="00C12BB7">
      <w:pPr>
        <w:spacing w:after="0" w:line="240" w:lineRule="auto"/>
        <w:jc w:val="center"/>
        <w:rPr>
          <w:rFonts w:ascii="Times New Roman" w:eastAsia="Times New Roman" w:hAnsi="Times New Roman"/>
          <w:sz w:val="24"/>
          <w:szCs w:val="24"/>
          <w:lang w:eastAsia="zh-CN"/>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3638"/>
        <w:gridCol w:w="3686"/>
        <w:gridCol w:w="3512"/>
        <w:gridCol w:w="2518"/>
      </w:tblGrid>
      <w:tr w:rsidR="00C12BB7">
        <w:trPr>
          <w:trHeight w:val="20"/>
          <w:tblHeader/>
        </w:trPr>
        <w:tc>
          <w:tcPr>
            <w:tcW w:w="0" w:type="auto"/>
            <w:tcBorders>
              <w:top w:val="single" w:sz="4" w:space="0" w:color="auto"/>
              <w:left w:val="single" w:sz="4" w:space="0" w:color="auto"/>
              <w:bottom w:val="single" w:sz="4" w:space="0" w:color="auto"/>
              <w:right w:val="single" w:sz="4" w:space="0" w:color="auto"/>
            </w:tcBorders>
            <w:vAlign w:val="center"/>
          </w:tcPr>
          <w:p w:rsidR="00C12BB7" w:rsidRDefault="00492532">
            <w:pPr>
              <w:spacing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Цель</w:t>
            </w:r>
          </w:p>
          <w:p w:rsidR="00C12BB7" w:rsidRDefault="00492532">
            <w:pPr>
              <w:spacing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муниципальной</w:t>
            </w:r>
          </w:p>
          <w:p w:rsidR="00C12BB7" w:rsidRDefault="00492532">
            <w:pPr>
              <w:spacing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программы</w:t>
            </w:r>
          </w:p>
        </w:tc>
        <w:tc>
          <w:tcPr>
            <w:tcW w:w="3638" w:type="dxa"/>
            <w:tcBorders>
              <w:top w:val="single" w:sz="4" w:space="0" w:color="auto"/>
              <w:left w:val="single" w:sz="4" w:space="0" w:color="auto"/>
              <w:bottom w:val="single" w:sz="4" w:space="0" w:color="auto"/>
              <w:right w:val="single" w:sz="4" w:space="0" w:color="auto"/>
            </w:tcBorders>
            <w:vAlign w:val="center"/>
          </w:tcPr>
          <w:p w:rsidR="00C12BB7" w:rsidRDefault="00492532">
            <w:pPr>
              <w:spacing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Задача муниципальной программы</w:t>
            </w:r>
          </w:p>
        </w:tc>
        <w:tc>
          <w:tcPr>
            <w:tcW w:w="3686" w:type="dxa"/>
            <w:tcBorders>
              <w:top w:val="single" w:sz="4" w:space="0" w:color="auto"/>
              <w:left w:val="single" w:sz="4" w:space="0" w:color="auto"/>
              <w:bottom w:val="single" w:sz="4" w:space="0" w:color="auto"/>
              <w:right w:val="single" w:sz="4" w:space="0" w:color="auto"/>
            </w:tcBorders>
            <w:vAlign w:val="center"/>
          </w:tcPr>
          <w:p w:rsidR="00C12BB7" w:rsidRDefault="00492532">
            <w:pPr>
              <w:spacing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Ожидаемый результат</w:t>
            </w:r>
          </w:p>
          <w:p w:rsidR="00C12BB7" w:rsidRDefault="00492532">
            <w:pPr>
              <w:spacing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муниципальной</w:t>
            </w:r>
          </w:p>
          <w:p w:rsidR="00C12BB7" w:rsidRDefault="00492532">
            <w:pPr>
              <w:spacing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программы</w:t>
            </w:r>
          </w:p>
        </w:tc>
        <w:tc>
          <w:tcPr>
            <w:tcW w:w="3512" w:type="dxa"/>
            <w:tcBorders>
              <w:top w:val="single" w:sz="4" w:space="0" w:color="auto"/>
              <w:left w:val="single" w:sz="4" w:space="0" w:color="auto"/>
              <w:bottom w:val="single" w:sz="4" w:space="0" w:color="auto"/>
              <w:right w:val="single" w:sz="4" w:space="0" w:color="auto"/>
            </w:tcBorders>
            <w:vAlign w:val="center"/>
          </w:tcPr>
          <w:p w:rsidR="00C12BB7" w:rsidRDefault="00492532">
            <w:pPr>
              <w:spacing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Структурный элемент</w:t>
            </w:r>
          </w:p>
        </w:tc>
        <w:tc>
          <w:tcPr>
            <w:tcW w:w="2518" w:type="dxa"/>
            <w:tcBorders>
              <w:top w:val="single" w:sz="4" w:space="0" w:color="auto"/>
              <w:left w:val="single" w:sz="4" w:space="0" w:color="auto"/>
              <w:bottom w:val="single" w:sz="4" w:space="0" w:color="auto"/>
              <w:right w:val="single" w:sz="4" w:space="0" w:color="auto"/>
            </w:tcBorders>
            <w:vAlign w:val="center"/>
          </w:tcPr>
          <w:p w:rsidR="00C12BB7" w:rsidRDefault="00492532">
            <w:pPr>
              <w:spacing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Показатель муниципальной программы</w:t>
            </w:r>
          </w:p>
        </w:tc>
      </w:tr>
      <w:tr w:rsidR="00C12BB7">
        <w:trPr>
          <w:trHeight w:val="5153"/>
          <w:tblHeader/>
        </w:trPr>
        <w:tc>
          <w:tcPr>
            <w:tcW w:w="0" w:type="auto"/>
            <w:tcBorders>
              <w:top w:val="single" w:sz="4" w:space="0" w:color="auto"/>
              <w:left w:val="single" w:sz="4" w:space="0" w:color="auto"/>
              <w:right w:val="single" w:sz="4" w:space="0" w:color="auto"/>
            </w:tcBorders>
          </w:tcPr>
          <w:p w:rsidR="00C12BB7" w:rsidRDefault="00492532">
            <w:pPr>
              <w:spacing w:after="0" w:line="240" w:lineRule="auto"/>
              <w:rPr>
                <w:rFonts w:ascii="Times New Roman" w:eastAsia="Times New Roman" w:hAnsi="Times New Roman"/>
                <w:lang w:eastAsia="zh-CN"/>
              </w:rPr>
            </w:pPr>
            <w:r>
              <w:rPr>
                <w:rFonts w:ascii="Times New Roman" w:eastAsia="Times New Roman" w:hAnsi="Times New Roman"/>
                <w:color w:val="000000"/>
                <w:sz w:val="24"/>
                <w:szCs w:val="24"/>
                <w:lang w:eastAsia="ru-RU"/>
              </w:rPr>
              <w:t>- Развитие современной и эффективной автомобильно-дорожной инфраструктуры</w:t>
            </w:r>
          </w:p>
        </w:tc>
        <w:tc>
          <w:tcPr>
            <w:tcW w:w="3638" w:type="dxa"/>
            <w:tcBorders>
              <w:top w:val="single" w:sz="4" w:space="0" w:color="auto"/>
              <w:left w:val="single" w:sz="4" w:space="0" w:color="auto"/>
              <w:right w:val="single" w:sz="4" w:space="0" w:color="auto"/>
            </w:tcBorders>
          </w:tcPr>
          <w:p w:rsidR="00C12BB7" w:rsidRDefault="00492532">
            <w:pPr>
              <w:spacing w:after="0" w:line="240" w:lineRule="auto"/>
              <w:ind w:firstLine="51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Сохранение и повышение транспортно-эксплуатационного состояния улично-дорожной сети за счет проведения полного комплекса работ по ремонту автодорог и подъездов вдоль многоквартирных домов;</w:t>
            </w:r>
          </w:p>
          <w:p w:rsidR="00C12BB7" w:rsidRDefault="00492532">
            <w:pPr>
              <w:spacing w:after="0" w:line="240" w:lineRule="auto"/>
              <w:ind w:firstLine="51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Выполнение ремонтных работ дорожного полотна с элементами благоустройства;</w:t>
            </w:r>
          </w:p>
          <w:p w:rsidR="00C12BB7" w:rsidRDefault="00492532">
            <w:pPr>
              <w:spacing w:after="0" w:line="240" w:lineRule="auto"/>
              <w:ind w:firstLine="51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Разработка проектов организации дорожного движения в части установки искусственных неровностей на муниципальных автодорогах общего пользования на территории Красноборского городского поселения Тосненского района Ленинградской области и сопутствующих дорожных знаков постоянной дислокации</w:t>
            </w:r>
          </w:p>
          <w:p w:rsidR="00C12BB7" w:rsidRDefault="00C12BB7">
            <w:pPr>
              <w:tabs>
                <w:tab w:val="left" w:pos="4830"/>
              </w:tabs>
              <w:spacing w:after="0" w:line="240" w:lineRule="auto"/>
              <w:rPr>
                <w:rFonts w:ascii="Times New Roman" w:eastAsia="Times New Roman" w:hAnsi="Times New Roman"/>
                <w:sz w:val="24"/>
                <w:szCs w:val="24"/>
                <w:lang w:eastAsia="zh-CN"/>
              </w:rPr>
            </w:pPr>
          </w:p>
        </w:tc>
        <w:tc>
          <w:tcPr>
            <w:tcW w:w="3686" w:type="dxa"/>
            <w:tcBorders>
              <w:top w:val="single" w:sz="4" w:space="0" w:color="auto"/>
              <w:left w:val="single" w:sz="4" w:space="0" w:color="auto"/>
              <w:right w:val="single" w:sz="4" w:space="0" w:color="auto"/>
            </w:tcBorders>
          </w:tcPr>
          <w:p w:rsidR="00C12BB7" w:rsidRDefault="0049253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Снижение общей аварийности на сети автомобильных дорог общего пользования местного значения на территории Красноборского городского поселения Тосненского района Ленинградской области;</w:t>
            </w:r>
          </w:p>
          <w:p w:rsidR="00C12BB7" w:rsidRDefault="00492532">
            <w:pPr>
              <w:spacing w:after="0" w:line="240" w:lineRule="auto"/>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ru-RU"/>
              </w:rPr>
              <w:t>- Снижение количества обращений в органы исполнительной власти на местном уровне и Ленинградской области  о неудовлетворительном состоянии сети автомобильных дорог общего пользования местного значения на территории Красноборского городского поселения Тосненского района Ленинградской области</w:t>
            </w:r>
          </w:p>
        </w:tc>
        <w:tc>
          <w:tcPr>
            <w:tcW w:w="3512" w:type="dxa"/>
            <w:tcBorders>
              <w:top w:val="single" w:sz="4" w:space="0" w:color="auto"/>
              <w:left w:val="single" w:sz="4" w:space="0" w:color="auto"/>
              <w:bottom w:val="single" w:sz="4" w:space="0" w:color="auto"/>
              <w:right w:val="single" w:sz="4" w:space="0" w:color="auto"/>
            </w:tcBorders>
          </w:tcPr>
          <w:p w:rsidR="00C12BB7" w:rsidRDefault="00492532">
            <w:pPr>
              <w:spacing w:after="0" w:line="240" w:lineRule="auto"/>
              <w:ind w:left="165" w:right="105"/>
              <w:jc w:val="both"/>
              <w:rPr>
                <w:rFonts w:ascii="Times New Roman" w:eastAsia="Times New Roman" w:hAnsi="Times New Roman"/>
                <w:sz w:val="24"/>
                <w:szCs w:val="24"/>
              </w:rPr>
            </w:pPr>
            <w:r>
              <w:rPr>
                <w:rFonts w:ascii="Times New Roman" w:eastAsia="Times New Roman" w:hAnsi="Times New Roman"/>
                <w:sz w:val="24"/>
                <w:szCs w:val="24"/>
              </w:rPr>
              <w:t>- Комплекс процессных мероприятий "Содержание, капитальный ремонт и ремонт автомобильных дорог общего пользования местного значения, дворовых территорий многоквартирных домов, проездов к дворовым территориям многоквартирных домов, расположенных на территории";</w:t>
            </w:r>
          </w:p>
          <w:p w:rsidR="00C12BB7" w:rsidRDefault="00492532">
            <w:pPr>
              <w:spacing w:after="0" w:line="240" w:lineRule="auto"/>
              <w:ind w:left="165" w:right="105"/>
              <w:jc w:val="both"/>
              <w:rPr>
                <w:rFonts w:ascii="Times New Roman" w:eastAsia="Times New Roman" w:hAnsi="Times New Roman"/>
                <w:sz w:val="24"/>
                <w:szCs w:val="24"/>
              </w:rPr>
            </w:pPr>
            <w:r>
              <w:rPr>
                <w:rFonts w:ascii="Times New Roman" w:eastAsia="Times New Roman" w:hAnsi="Times New Roman"/>
                <w:sz w:val="24"/>
                <w:szCs w:val="24"/>
              </w:rPr>
              <w:t>- Комплекс процессных мероприятий "Мероприятия по оптимизации мер профилактики правонарушений";</w:t>
            </w:r>
          </w:p>
          <w:p w:rsidR="00C12BB7" w:rsidRDefault="00492532">
            <w:pPr>
              <w:spacing w:after="0" w:line="240" w:lineRule="auto"/>
              <w:ind w:left="165" w:right="105"/>
              <w:jc w:val="both"/>
              <w:rPr>
                <w:rFonts w:ascii="Times New Roman" w:eastAsia="Times New Roman" w:hAnsi="Times New Roman"/>
                <w:sz w:val="24"/>
                <w:szCs w:val="24"/>
              </w:rPr>
            </w:pPr>
            <w:r>
              <w:rPr>
                <w:rFonts w:ascii="Times New Roman" w:eastAsia="Times New Roman" w:hAnsi="Times New Roman"/>
                <w:sz w:val="24"/>
                <w:szCs w:val="24"/>
              </w:rPr>
              <w:t>- Отраслевой проект «Развитие и приведение в нормативное состояние автомобильных дорог общего пользования»</w:t>
            </w:r>
          </w:p>
          <w:p w:rsidR="00C12BB7" w:rsidRDefault="00C12BB7">
            <w:pPr>
              <w:spacing w:after="0" w:line="240" w:lineRule="auto"/>
              <w:ind w:left="34" w:right="105" w:firstLine="131"/>
              <w:rPr>
                <w:rFonts w:ascii="Times New Roman" w:eastAsia="Times New Roman" w:hAnsi="Times New Roman"/>
                <w:sz w:val="24"/>
                <w:szCs w:val="24"/>
              </w:rPr>
            </w:pPr>
          </w:p>
        </w:tc>
        <w:tc>
          <w:tcPr>
            <w:tcW w:w="2518" w:type="dxa"/>
            <w:tcBorders>
              <w:top w:val="single" w:sz="4" w:space="0" w:color="auto"/>
              <w:left w:val="single" w:sz="4" w:space="0" w:color="auto"/>
              <w:bottom w:val="single" w:sz="4" w:space="0" w:color="auto"/>
              <w:right w:val="single" w:sz="4" w:space="0" w:color="auto"/>
            </w:tcBorders>
          </w:tcPr>
          <w:p w:rsidR="00C12BB7" w:rsidRPr="00F639F9" w:rsidRDefault="00492532">
            <w:pPr>
              <w:spacing w:after="0" w:line="240" w:lineRule="auto"/>
              <w:rPr>
                <w:rFonts w:ascii="Times New Roman" w:hAnsi="Times New Roman"/>
                <w:sz w:val="24"/>
                <w:szCs w:val="24"/>
              </w:rPr>
            </w:pPr>
            <w:r>
              <w:rPr>
                <w:rFonts w:ascii="Times New Roman" w:hAnsi="Times New Roman"/>
              </w:rPr>
              <w:t xml:space="preserve">- </w:t>
            </w:r>
            <w:r w:rsidRPr="00F639F9">
              <w:rPr>
                <w:rFonts w:ascii="Times New Roman" w:hAnsi="Times New Roman"/>
                <w:sz w:val="24"/>
                <w:szCs w:val="24"/>
              </w:rPr>
              <w:t>Протяженность отремонтированных автомобильных дорог общего пользования  местного значения</w:t>
            </w:r>
            <w:proofErr w:type="gramStart"/>
            <w:r w:rsidRPr="00F639F9">
              <w:rPr>
                <w:rFonts w:ascii="Times New Roman" w:hAnsi="Times New Roman"/>
                <w:sz w:val="24"/>
                <w:szCs w:val="24"/>
              </w:rPr>
              <w:t xml:space="preserve"> ;</w:t>
            </w:r>
            <w:proofErr w:type="gramEnd"/>
          </w:p>
          <w:p w:rsidR="00C12BB7" w:rsidRDefault="00492532">
            <w:pPr>
              <w:spacing w:after="0" w:line="240" w:lineRule="auto"/>
              <w:rPr>
                <w:rFonts w:ascii="Times New Roman" w:eastAsia="Times New Roman" w:hAnsi="Times New Roman"/>
                <w:lang w:eastAsia="zh-CN"/>
              </w:rPr>
            </w:pPr>
            <w:r w:rsidRPr="00F639F9">
              <w:rPr>
                <w:rFonts w:ascii="Times New Roman" w:hAnsi="Times New Roman"/>
                <w:sz w:val="24"/>
                <w:szCs w:val="24"/>
              </w:rPr>
              <w:t>- Протяженность отремонтированных автомобильных дорог общего пользования  местного значения, имеющих приоритетный социально-значимый характер</w:t>
            </w:r>
          </w:p>
        </w:tc>
      </w:tr>
    </w:tbl>
    <w:p w:rsidR="00700C01" w:rsidRDefault="00700C01">
      <w:pPr>
        <w:spacing w:after="0"/>
        <w:ind w:left="9072"/>
        <w:jc w:val="right"/>
        <w:rPr>
          <w:rFonts w:ascii="Times New Roman" w:hAnsi="Times New Roman"/>
          <w:sz w:val="24"/>
          <w:szCs w:val="24"/>
        </w:rPr>
      </w:pPr>
    </w:p>
    <w:p w:rsidR="00C12BB7" w:rsidRDefault="00492532">
      <w:pPr>
        <w:spacing w:after="0"/>
        <w:ind w:left="9072"/>
        <w:jc w:val="right"/>
        <w:rPr>
          <w:rFonts w:ascii="Times New Roman" w:hAnsi="Times New Roman"/>
          <w:sz w:val="24"/>
          <w:szCs w:val="24"/>
        </w:rPr>
      </w:pPr>
      <w:r>
        <w:rPr>
          <w:rFonts w:ascii="Times New Roman" w:hAnsi="Times New Roman"/>
          <w:sz w:val="24"/>
          <w:szCs w:val="24"/>
        </w:rPr>
        <w:lastRenderedPageBreak/>
        <w:t>Приложение №5</w:t>
      </w:r>
    </w:p>
    <w:p w:rsidR="00C12BB7" w:rsidRDefault="00492532">
      <w:pPr>
        <w:spacing w:after="0"/>
        <w:ind w:left="9072"/>
        <w:jc w:val="right"/>
        <w:rPr>
          <w:rFonts w:ascii="Times New Roman" w:hAnsi="Times New Roman"/>
          <w:sz w:val="24"/>
          <w:szCs w:val="24"/>
        </w:rPr>
      </w:pPr>
      <w:r>
        <w:rPr>
          <w:rFonts w:ascii="Times New Roman" w:hAnsi="Times New Roman"/>
          <w:sz w:val="24"/>
          <w:szCs w:val="24"/>
        </w:rPr>
        <w:t>к муниципальной программе</w:t>
      </w:r>
    </w:p>
    <w:p w:rsidR="00C12BB7" w:rsidRDefault="00C12BB7">
      <w:pPr>
        <w:spacing w:after="0"/>
        <w:ind w:left="9072"/>
        <w:jc w:val="right"/>
        <w:rPr>
          <w:rFonts w:ascii="Times New Roman" w:hAnsi="Times New Roman"/>
          <w:sz w:val="24"/>
          <w:szCs w:val="24"/>
        </w:rPr>
      </w:pPr>
    </w:p>
    <w:p w:rsidR="00C12BB7" w:rsidRDefault="00492532" w:rsidP="00F639F9">
      <w:pPr>
        <w:spacing w:after="0" w:line="240" w:lineRule="auto"/>
        <w:jc w:val="center"/>
        <w:rPr>
          <w:rFonts w:ascii="Times New Roman" w:hAnsi="Times New Roman"/>
          <w:sz w:val="24"/>
          <w:szCs w:val="24"/>
        </w:rPr>
      </w:pPr>
      <w:r>
        <w:rPr>
          <w:rFonts w:ascii="Times New Roman" w:hAnsi="Times New Roman"/>
          <w:sz w:val="24"/>
          <w:szCs w:val="24"/>
        </w:rPr>
        <w:t>Сведения о порядке сбора информации и методике расчета показателя (индикатора) муниципальной программы</w:t>
      </w:r>
    </w:p>
    <w:p w:rsidR="00C12BB7" w:rsidRDefault="00492532" w:rsidP="00F639F9">
      <w:pPr>
        <w:spacing w:after="0" w:line="240" w:lineRule="auto"/>
        <w:jc w:val="center"/>
        <w:rPr>
          <w:rFonts w:ascii="Times New Roman" w:hAnsi="Times New Roman"/>
          <w:sz w:val="24"/>
          <w:szCs w:val="24"/>
        </w:rPr>
      </w:pPr>
      <w:r>
        <w:rPr>
          <w:rFonts w:ascii="Times New Roman" w:hAnsi="Times New Roman"/>
          <w:sz w:val="24"/>
          <w:szCs w:val="24"/>
        </w:rPr>
        <w:t xml:space="preserve"> «Развитие автомобильных дорог на территории Красноборского городского поселения Тосненского района Ленинградской области» </w:t>
      </w:r>
    </w:p>
    <w:p w:rsidR="00F639F9" w:rsidRDefault="00F639F9" w:rsidP="00F639F9">
      <w:pPr>
        <w:spacing w:after="0" w:line="240" w:lineRule="auto"/>
        <w:jc w:val="center"/>
        <w:rPr>
          <w:rFonts w:ascii="Times New Roman" w:hAnsi="Times New Roman"/>
          <w:sz w:val="24"/>
          <w:szCs w:val="24"/>
        </w:rPr>
      </w:pPr>
    </w:p>
    <w:tbl>
      <w:tblPr>
        <w:tblW w:w="1601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6"/>
        <w:gridCol w:w="709"/>
        <w:gridCol w:w="1701"/>
        <w:gridCol w:w="1701"/>
        <w:gridCol w:w="3260"/>
        <w:gridCol w:w="1276"/>
        <w:gridCol w:w="1701"/>
        <w:gridCol w:w="1417"/>
        <w:gridCol w:w="1560"/>
      </w:tblGrid>
      <w:tr w:rsidR="00C12BB7">
        <w:trPr>
          <w:trHeight w:val="1005"/>
        </w:trPr>
        <w:tc>
          <w:tcPr>
            <w:tcW w:w="567" w:type="dxa"/>
            <w:shd w:val="clear" w:color="auto" w:fill="auto"/>
            <w:vAlign w:val="center"/>
          </w:tcPr>
          <w:p w:rsidR="00C12BB7" w:rsidRDefault="00492532">
            <w:pPr>
              <w:jc w:val="center"/>
              <w:rPr>
                <w:rFonts w:ascii="Times New Roman" w:hAnsi="Times New Roman"/>
              </w:rPr>
            </w:pPr>
            <w:r>
              <w:rPr>
                <w:rFonts w:ascii="Times New Roman" w:hAnsi="Times New Roman"/>
              </w:rPr>
              <w:t xml:space="preserve">№ </w:t>
            </w:r>
            <w:proofErr w:type="gramStart"/>
            <w:r>
              <w:rPr>
                <w:rFonts w:ascii="Times New Roman" w:hAnsi="Times New Roman"/>
              </w:rPr>
              <w:t>п</w:t>
            </w:r>
            <w:proofErr w:type="gramEnd"/>
            <w:r>
              <w:rPr>
                <w:rFonts w:ascii="Times New Roman" w:hAnsi="Times New Roman"/>
              </w:rPr>
              <w:t>/п</w:t>
            </w:r>
          </w:p>
        </w:tc>
        <w:tc>
          <w:tcPr>
            <w:tcW w:w="2126" w:type="dxa"/>
            <w:shd w:val="clear" w:color="auto" w:fill="auto"/>
            <w:vAlign w:val="center"/>
          </w:tcPr>
          <w:p w:rsidR="00C12BB7" w:rsidRDefault="00492532">
            <w:pPr>
              <w:jc w:val="center"/>
              <w:rPr>
                <w:rFonts w:ascii="Times New Roman" w:hAnsi="Times New Roman"/>
              </w:rPr>
            </w:pPr>
            <w:r>
              <w:rPr>
                <w:rFonts w:ascii="Times New Roman" w:hAnsi="Times New Roman"/>
              </w:rPr>
              <w:t>Наименование показателя</w:t>
            </w:r>
          </w:p>
        </w:tc>
        <w:tc>
          <w:tcPr>
            <w:tcW w:w="709" w:type="dxa"/>
            <w:shd w:val="clear" w:color="auto" w:fill="auto"/>
            <w:vAlign w:val="center"/>
          </w:tcPr>
          <w:p w:rsidR="00C12BB7" w:rsidRDefault="00492532">
            <w:pPr>
              <w:jc w:val="center"/>
              <w:rPr>
                <w:rFonts w:ascii="Times New Roman" w:hAnsi="Times New Roman"/>
              </w:rPr>
            </w:pPr>
            <w:r>
              <w:rPr>
                <w:rFonts w:ascii="Times New Roman" w:hAnsi="Times New Roman"/>
              </w:rPr>
              <w:t>Ед. изм.</w:t>
            </w:r>
          </w:p>
        </w:tc>
        <w:tc>
          <w:tcPr>
            <w:tcW w:w="1701" w:type="dxa"/>
            <w:shd w:val="clear" w:color="auto" w:fill="auto"/>
            <w:vAlign w:val="center"/>
          </w:tcPr>
          <w:p w:rsidR="00C12BB7" w:rsidRDefault="00492532">
            <w:pPr>
              <w:jc w:val="center"/>
              <w:rPr>
                <w:rFonts w:ascii="Times New Roman" w:hAnsi="Times New Roman"/>
              </w:rPr>
            </w:pPr>
            <w:r>
              <w:rPr>
                <w:rFonts w:ascii="Times New Roman" w:hAnsi="Times New Roman"/>
              </w:rPr>
              <w:t>Определение показателя</w:t>
            </w:r>
          </w:p>
        </w:tc>
        <w:tc>
          <w:tcPr>
            <w:tcW w:w="1701" w:type="dxa"/>
            <w:shd w:val="clear" w:color="auto" w:fill="auto"/>
            <w:vAlign w:val="center"/>
          </w:tcPr>
          <w:p w:rsidR="00C12BB7" w:rsidRDefault="00492532">
            <w:pPr>
              <w:jc w:val="center"/>
              <w:rPr>
                <w:rFonts w:ascii="Times New Roman" w:hAnsi="Times New Roman"/>
              </w:rPr>
            </w:pPr>
            <w:r>
              <w:rPr>
                <w:rFonts w:ascii="Times New Roman" w:hAnsi="Times New Roman"/>
              </w:rPr>
              <w:t>Временные характеристики</w:t>
            </w:r>
          </w:p>
        </w:tc>
        <w:tc>
          <w:tcPr>
            <w:tcW w:w="3260" w:type="dxa"/>
            <w:shd w:val="clear" w:color="auto" w:fill="auto"/>
            <w:vAlign w:val="center"/>
          </w:tcPr>
          <w:p w:rsidR="00C12BB7" w:rsidRDefault="00492532">
            <w:pPr>
              <w:jc w:val="center"/>
              <w:rPr>
                <w:rFonts w:ascii="Times New Roman" w:hAnsi="Times New Roman"/>
              </w:rPr>
            </w:pPr>
            <w:r>
              <w:rPr>
                <w:rFonts w:ascii="Times New Roman" w:hAnsi="Times New Roman"/>
              </w:rPr>
              <w:t>Алгоритм формирования (формула) показателя и методические пояснения</w:t>
            </w:r>
          </w:p>
        </w:tc>
        <w:tc>
          <w:tcPr>
            <w:tcW w:w="1276" w:type="dxa"/>
            <w:shd w:val="clear" w:color="auto" w:fill="auto"/>
            <w:vAlign w:val="center"/>
          </w:tcPr>
          <w:p w:rsidR="00C12BB7" w:rsidRDefault="00492532">
            <w:pPr>
              <w:jc w:val="center"/>
              <w:rPr>
                <w:rFonts w:ascii="Times New Roman" w:hAnsi="Times New Roman"/>
              </w:rPr>
            </w:pPr>
            <w:r>
              <w:rPr>
                <w:rFonts w:ascii="Times New Roman" w:hAnsi="Times New Roman"/>
              </w:rPr>
              <w:t>Базовые показатели</w:t>
            </w:r>
          </w:p>
        </w:tc>
        <w:tc>
          <w:tcPr>
            <w:tcW w:w="1701" w:type="dxa"/>
            <w:shd w:val="clear" w:color="auto" w:fill="auto"/>
            <w:vAlign w:val="center"/>
          </w:tcPr>
          <w:p w:rsidR="00C12BB7" w:rsidRDefault="00492532">
            <w:pPr>
              <w:jc w:val="center"/>
              <w:rPr>
                <w:rFonts w:ascii="Times New Roman" w:hAnsi="Times New Roman"/>
              </w:rPr>
            </w:pPr>
            <w:r>
              <w:rPr>
                <w:rFonts w:ascii="Times New Roman" w:hAnsi="Times New Roman"/>
              </w:rPr>
              <w:t>Метод сбора и индекс формы отчетности</w:t>
            </w:r>
          </w:p>
        </w:tc>
        <w:tc>
          <w:tcPr>
            <w:tcW w:w="1417" w:type="dxa"/>
            <w:shd w:val="clear" w:color="auto" w:fill="auto"/>
            <w:vAlign w:val="center"/>
          </w:tcPr>
          <w:p w:rsidR="00C12BB7" w:rsidRDefault="00492532">
            <w:pPr>
              <w:jc w:val="center"/>
              <w:rPr>
                <w:rFonts w:ascii="Times New Roman" w:hAnsi="Times New Roman"/>
              </w:rPr>
            </w:pPr>
            <w:r>
              <w:rPr>
                <w:rFonts w:ascii="Times New Roman" w:hAnsi="Times New Roman"/>
              </w:rPr>
              <w:t>Объект наблюдения</w:t>
            </w:r>
          </w:p>
        </w:tc>
        <w:tc>
          <w:tcPr>
            <w:tcW w:w="1560" w:type="dxa"/>
            <w:shd w:val="clear" w:color="auto" w:fill="auto"/>
            <w:vAlign w:val="center"/>
          </w:tcPr>
          <w:p w:rsidR="00C12BB7" w:rsidRDefault="00492532">
            <w:pPr>
              <w:jc w:val="center"/>
              <w:rPr>
                <w:rFonts w:ascii="Times New Roman" w:hAnsi="Times New Roman"/>
              </w:rPr>
            </w:pPr>
            <w:r>
              <w:rPr>
                <w:rFonts w:ascii="Times New Roman" w:hAnsi="Times New Roman"/>
              </w:rPr>
              <w:t>Охват совокупности</w:t>
            </w:r>
          </w:p>
        </w:tc>
      </w:tr>
      <w:tr w:rsidR="00F639F9">
        <w:trPr>
          <w:trHeight w:val="1088"/>
        </w:trPr>
        <w:tc>
          <w:tcPr>
            <w:tcW w:w="567" w:type="dxa"/>
            <w:shd w:val="clear" w:color="auto" w:fill="auto"/>
            <w:vAlign w:val="center"/>
          </w:tcPr>
          <w:p w:rsidR="00F639F9" w:rsidRDefault="00F639F9">
            <w:pPr>
              <w:jc w:val="center"/>
              <w:rPr>
                <w:rFonts w:ascii="Times New Roman" w:hAnsi="Times New Roman"/>
              </w:rPr>
            </w:pPr>
            <w:r>
              <w:rPr>
                <w:rFonts w:ascii="Times New Roman" w:hAnsi="Times New Roman"/>
              </w:rPr>
              <w:t>1.</w:t>
            </w:r>
          </w:p>
        </w:tc>
        <w:tc>
          <w:tcPr>
            <w:tcW w:w="2126" w:type="dxa"/>
            <w:shd w:val="clear" w:color="auto" w:fill="auto"/>
            <w:vAlign w:val="center"/>
          </w:tcPr>
          <w:p w:rsidR="00F639F9" w:rsidRDefault="00F639F9">
            <w:pPr>
              <w:spacing w:after="0" w:line="240" w:lineRule="auto"/>
              <w:rPr>
                <w:rFonts w:ascii="Times New Roman" w:eastAsia="Times New Roman" w:hAnsi="Times New Roman"/>
              </w:rPr>
            </w:pPr>
            <w:r>
              <w:rPr>
                <w:rFonts w:ascii="Times New Roman" w:eastAsia="Times New Roman" w:hAnsi="Times New Roman"/>
              </w:rPr>
              <w:t>Протяженность отремонтированных автомобильных дорог общего пользования  местного значения</w:t>
            </w:r>
          </w:p>
          <w:p w:rsidR="00F639F9" w:rsidRDefault="00F639F9">
            <w:pPr>
              <w:spacing w:after="0" w:line="240" w:lineRule="auto"/>
              <w:rPr>
                <w:rFonts w:ascii="Times New Roman" w:eastAsia="Times New Roman" w:hAnsi="Times New Roman"/>
              </w:rPr>
            </w:pPr>
            <w:r>
              <w:rPr>
                <w:rFonts w:ascii="Times New Roman" w:eastAsia="Times New Roman" w:hAnsi="Times New Roman"/>
              </w:rPr>
              <w:t xml:space="preserve"> </w:t>
            </w:r>
          </w:p>
        </w:tc>
        <w:tc>
          <w:tcPr>
            <w:tcW w:w="709" w:type="dxa"/>
            <w:shd w:val="clear" w:color="auto" w:fill="auto"/>
            <w:vAlign w:val="center"/>
          </w:tcPr>
          <w:p w:rsidR="00F639F9" w:rsidRDefault="00F639F9">
            <w:pPr>
              <w:jc w:val="center"/>
              <w:rPr>
                <w:rFonts w:ascii="Times New Roman" w:hAnsi="Times New Roman"/>
              </w:rPr>
            </w:pPr>
            <w:r>
              <w:rPr>
                <w:rFonts w:ascii="Times New Roman" w:hAnsi="Times New Roman"/>
              </w:rPr>
              <w:t>км</w:t>
            </w:r>
          </w:p>
        </w:tc>
        <w:tc>
          <w:tcPr>
            <w:tcW w:w="1701" w:type="dxa"/>
            <w:shd w:val="clear" w:color="auto" w:fill="auto"/>
            <w:vAlign w:val="center"/>
          </w:tcPr>
          <w:p w:rsidR="00F639F9" w:rsidRDefault="00F639F9">
            <w:pPr>
              <w:jc w:val="center"/>
              <w:rPr>
                <w:rFonts w:ascii="Times New Roman" w:hAnsi="Times New Roman"/>
              </w:rPr>
            </w:pPr>
            <w:r>
              <w:rPr>
                <w:rFonts w:ascii="Times New Roman" w:hAnsi="Times New Roman"/>
              </w:rPr>
              <w:t>Характеризует эффективность реализации мероприятий</w:t>
            </w:r>
          </w:p>
        </w:tc>
        <w:tc>
          <w:tcPr>
            <w:tcW w:w="1701" w:type="dxa"/>
            <w:shd w:val="clear" w:color="auto" w:fill="auto"/>
            <w:vAlign w:val="center"/>
          </w:tcPr>
          <w:p w:rsidR="00F639F9" w:rsidRDefault="00F639F9">
            <w:pPr>
              <w:spacing w:after="0" w:line="240" w:lineRule="auto"/>
              <w:jc w:val="center"/>
              <w:rPr>
                <w:rFonts w:ascii="Times New Roman" w:eastAsia="Times New Roman" w:hAnsi="Times New Roman"/>
              </w:rPr>
            </w:pPr>
            <w:r>
              <w:rPr>
                <w:rFonts w:ascii="Times New Roman" w:eastAsia="Times New Roman" w:hAnsi="Times New Roman"/>
              </w:rPr>
              <w:t>Ежегодно</w:t>
            </w:r>
          </w:p>
          <w:p w:rsidR="00F639F9" w:rsidRDefault="00F639F9">
            <w:pPr>
              <w:spacing w:after="0" w:line="240" w:lineRule="auto"/>
              <w:jc w:val="center"/>
              <w:rPr>
                <w:rFonts w:ascii="Times New Roman" w:eastAsia="Times New Roman" w:hAnsi="Times New Roman"/>
              </w:rPr>
            </w:pPr>
            <w:r>
              <w:rPr>
                <w:rFonts w:ascii="Times New Roman" w:eastAsia="Times New Roman" w:hAnsi="Times New Roman"/>
              </w:rPr>
              <w:t>на 1 января</w:t>
            </w:r>
          </w:p>
          <w:p w:rsidR="00F639F9" w:rsidRDefault="00F639F9">
            <w:pPr>
              <w:spacing w:after="0" w:line="240" w:lineRule="auto"/>
              <w:jc w:val="center"/>
              <w:rPr>
                <w:rFonts w:ascii="Times New Roman" w:eastAsia="Times New Roman" w:hAnsi="Times New Roman"/>
              </w:rPr>
            </w:pPr>
            <w:r>
              <w:rPr>
                <w:rFonts w:ascii="Times New Roman" w:eastAsia="Times New Roman" w:hAnsi="Times New Roman"/>
              </w:rPr>
              <w:t>года,</w:t>
            </w:r>
          </w:p>
          <w:p w:rsidR="00F639F9" w:rsidRDefault="00F639F9">
            <w:pPr>
              <w:spacing w:after="0" w:line="240" w:lineRule="auto"/>
              <w:jc w:val="center"/>
              <w:rPr>
                <w:rFonts w:ascii="Times New Roman" w:eastAsia="Times New Roman" w:hAnsi="Times New Roman"/>
              </w:rPr>
            </w:pPr>
            <w:r>
              <w:rPr>
                <w:rFonts w:ascii="Times New Roman" w:eastAsia="Times New Roman" w:hAnsi="Times New Roman"/>
              </w:rPr>
              <w:t>следующего за отчетным.</w:t>
            </w:r>
          </w:p>
        </w:tc>
        <w:tc>
          <w:tcPr>
            <w:tcW w:w="3260" w:type="dxa"/>
            <w:shd w:val="clear" w:color="auto" w:fill="auto"/>
            <w:vAlign w:val="center"/>
          </w:tcPr>
          <w:p w:rsidR="00F639F9" w:rsidRDefault="00F639F9">
            <w:pPr>
              <w:spacing w:after="0" w:line="240" w:lineRule="auto"/>
              <w:ind w:right="-73"/>
              <w:rPr>
                <w:rFonts w:ascii="Times New Roman" w:eastAsia="Times New Roman" w:hAnsi="Times New Roman"/>
              </w:rPr>
            </w:pPr>
            <w:r>
              <w:rPr>
                <w:rFonts w:ascii="Times New Roman" w:eastAsia="Times New Roman" w:hAnsi="Times New Roman"/>
              </w:rPr>
              <w:t>Протяженность дорог общего пользования местного значения, на которых выполнен ремонт, определяется по формуле: П=</w:t>
            </w:r>
            <w:r>
              <w:rPr>
                <w:rFonts w:ascii="Times New Roman" w:eastAsia="Times New Roman" w:hAnsi="Times New Roman"/>
              </w:rPr>
              <w:t></w:t>
            </w:r>
            <w:proofErr w:type="spellStart"/>
            <w:r>
              <w:rPr>
                <w:rFonts w:ascii="Times New Roman" w:eastAsia="Times New Roman" w:hAnsi="Times New Roman"/>
              </w:rPr>
              <w:t>Пi</w:t>
            </w:r>
            <w:proofErr w:type="spellEnd"/>
            <w:r>
              <w:rPr>
                <w:rFonts w:ascii="Times New Roman" w:eastAsia="Times New Roman" w:hAnsi="Times New Roman"/>
              </w:rPr>
              <w:t xml:space="preserve">,                               </w:t>
            </w:r>
          </w:p>
          <w:p w:rsidR="00F639F9" w:rsidRDefault="00F639F9">
            <w:pPr>
              <w:spacing w:after="0" w:line="240" w:lineRule="auto"/>
              <w:ind w:right="-73"/>
              <w:rPr>
                <w:rFonts w:ascii="Times New Roman" w:eastAsia="Times New Roman" w:hAnsi="Times New Roman"/>
              </w:rPr>
            </w:pPr>
            <w:r>
              <w:rPr>
                <w:rFonts w:ascii="Times New Roman" w:eastAsia="Times New Roman" w:hAnsi="Times New Roman"/>
              </w:rPr>
              <w:t xml:space="preserve">      n</w:t>
            </w:r>
          </w:p>
          <w:p w:rsidR="00F639F9" w:rsidRDefault="00F639F9">
            <w:pPr>
              <w:spacing w:after="0" w:line="240" w:lineRule="auto"/>
              <w:ind w:right="-73"/>
              <w:rPr>
                <w:rFonts w:ascii="Times New Roman" w:eastAsia="Times New Roman" w:hAnsi="Times New Roman"/>
              </w:rPr>
            </w:pPr>
            <w:r>
              <w:rPr>
                <w:rFonts w:ascii="Times New Roman" w:eastAsia="Times New Roman" w:hAnsi="Times New Roman"/>
              </w:rPr>
              <w:t xml:space="preserve">где:  </w:t>
            </w:r>
            <w:proofErr w:type="spellStart"/>
            <w:r>
              <w:rPr>
                <w:rFonts w:ascii="Times New Roman" w:eastAsia="Times New Roman" w:hAnsi="Times New Roman"/>
              </w:rPr>
              <w:t>П</w:t>
            </w:r>
            <w:proofErr w:type="gramStart"/>
            <w:r>
              <w:rPr>
                <w:rFonts w:ascii="Times New Roman" w:eastAsia="Times New Roman" w:hAnsi="Times New Roman"/>
              </w:rPr>
              <w:t>i</w:t>
            </w:r>
            <w:proofErr w:type="spellEnd"/>
            <w:proofErr w:type="gramEnd"/>
            <w:r>
              <w:rPr>
                <w:rFonts w:ascii="Times New Roman" w:eastAsia="Times New Roman" w:hAnsi="Times New Roman"/>
              </w:rPr>
              <w:t xml:space="preserve"> – протяжен</w:t>
            </w:r>
          </w:p>
          <w:p w:rsidR="00F639F9" w:rsidRDefault="00F639F9">
            <w:pPr>
              <w:spacing w:after="0" w:line="240" w:lineRule="auto"/>
              <w:ind w:right="-73"/>
              <w:rPr>
                <w:rFonts w:ascii="Times New Roman" w:eastAsia="Times New Roman" w:hAnsi="Times New Roman"/>
              </w:rPr>
            </w:pPr>
            <w:proofErr w:type="spellStart"/>
            <w:r>
              <w:rPr>
                <w:rFonts w:ascii="Times New Roman" w:eastAsia="Times New Roman" w:hAnsi="Times New Roman"/>
              </w:rPr>
              <w:t>ность</w:t>
            </w:r>
            <w:proofErr w:type="spellEnd"/>
            <w:r>
              <w:rPr>
                <w:rFonts w:ascii="Times New Roman" w:eastAsia="Times New Roman" w:hAnsi="Times New Roman"/>
              </w:rPr>
              <w:t xml:space="preserve"> i-</w:t>
            </w:r>
            <w:proofErr w:type="spellStart"/>
            <w:r>
              <w:rPr>
                <w:rFonts w:ascii="Times New Roman" w:eastAsia="Times New Roman" w:hAnsi="Times New Roman"/>
              </w:rPr>
              <w:t>го</w:t>
            </w:r>
            <w:proofErr w:type="spellEnd"/>
            <w:r>
              <w:rPr>
                <w:rFonts w:ascii="Times New Roman" w:eastAsia="Times New Roman" w:hAnsi="Times New Roman"/>
              </w:rPr>
              <w:t xml:space="preserve"> участка местных дорог, на котором выполнен ремонт в отчетном году, м;</w:t>
            </w:r>
          </w:p>
          <w:p w:rsidR="00F639F9" w:rsidRDefault="00F639F9">
            <w:pPr>
              <w:spacing w:after="0" w:line="240" w:lineRule="auto"/>
              <w:ind w:right="-73"/>
              <w:rPr>
                <w:rFonts w:ascii="Times New Roman" w:eastAsia="Times New Roman" w:hAnsi="Times New Roman"/>
              </w:rPr>
            </w:pPr>
            <w:r>
              <w:rPr>
                <w:rFonts w:ascii="Times New Roman" w:eastAsia="Times New Roman" w:hAnsi="Times New Roman"/>
              </w:rPr>
              <w:t xml:space="preserve">n – </w:t>
            </w:r>
            <w:proofErr w:type="spellStart"/>
            <w:r>
              <w:rPr>
                <w:rFonts w:ascii="Times New Roman" w:eastAsia="Times New Roman" w:hAnsi="Times New Roman"/>
              </w:rPr>
              <w:t>колич</w:t>
            </w:r>
            <w:proofErr w:type="spellEnd"/>
            <w:r>
              <w:rPr>
                <w:rFonts w:ascii="Times New Roman" w:eastAsia="Times New Roman" w:hAnsi="Times New Roman"/>
              </w:rPr>
              <w:t>. участков местных дорог, на которых выполнен ремонт в отчетном году, ед.</w:t>
            </w:r>
          </w:p>
        </w:tc>
        <w:tc>
          <w:tcPr>
            <w:tcW w:w="1276" w:type="dxa"/>
            <w:shd w:val="clear" w:color="auto" w:fill="auto"/>
            <w:vAlign w:val="center"/>
          </w:tcPr>
          <w:p w:rsidR="00F639F9" w:rsidRDefault="00F639F9" w:rsidP="00642FC9">
            <w:pPr>
              <w:jc w:val="center"/>
            </w:pPr>
            <w:r>
              <w:t>0,974</w:t>
            </w:r>
          </w:p>
        </w:tc>
        <w:tc>
          <w:tcPr>
            <w:tcW w:w="1701" w:type="dxa"/>
            <w:shd w:val="clear" w:color="auto" w:fill="auto"/>
            <w:vAlign w:val="center"/>
          </w:tcPr>
          <w:p w:rsidR="00F639F9" w:rsidRDefault="00F639F9">
            <w:pPr>
              <w:jc w:val="center"/>
            </w:pPr>
            <w:r>
              <w:rPr>
                <w:rFonts w:ascii="Times New Roman" w:hAnsi="Times New Roman"/>
              </w:rPr>
              <w:t>Замер протяженности курвиметром</w:t>
            </w:r>
          </w:p>
        </w:tc>
        <w:tc>
          <w:tcPr>
            <w:tcW w:w="1417" w:type="dxa"/>
            <w:shd w:val="clear" w:color="auto" w:fill="auto"/>
            <w:vAlign w:val="center"/>
          </w:tcPr>
          <w:p w:rsidR="00F639F9" w:rsidRDefault="00F639F9">
            <w:pPr>
              <w:jc w:val="center"/>
            </w:pPr>
            <w:r>
              <w:rPr>
                <w:rFonts w:ascii="Times New Roman" w:eastAsia="Times New Roman" w:hAnsi="Times New Roman"/>
              </w:rPr>
              <w:t>Улично-дорожная сеть</w:t>
            </w:r>
          </w:p>
        </w:tc>
        <w:tc>
          <w:tcPr>
            <w:tcW w:w="1560" w:type="dxa"/>
            <w:shd w:val="clear" w:color="auto" w:fill="auto"/>
            <w:vAlign w:val="center"/>
          </w:tcPr>
          <w:p w:rsidR="00F639F9" w:rsidRDefault="00F639F9">
            <w:pPr>
              <w:jc w:val="center"/>
              <w:rPr>
                <w:rFonts w:ascii="Times New Roman" w:hAnsi="Times New Roman"/>
              </w:rPr>
            </w:pPr>
            <w:r>
              <w:rPr>
                <w:rFonts w:ascii="Times New Roman" w:hAnsi="Times New Roman"/>
              </w:rPr>
              <w:t>Административная информация</w:t>
            </w:r>
          </w:p>
        </w:tc>
      </w:tr>
      <w:tr w:rsidR="00F639F9">
        <w:trPr>
          <w:trHeight w:val="567"/>
        </w:trPr>
        <w:tc>
          <w:tcPr>
            <w:tcW w:w="567" w:type="dxa"/>
            <w:shd w:val="clear" w:color="auto" w:fill="auto"/>
            <w:vAlign w:val="center"/>
          </w:tcPr>
          <w:p w:rsidR="00F639F9" w:rsidRDefault="00F639F9">
            <w:pPr>
              <w:jc w:val="center"/>
              <w:rPr>
                <w:rFonts w:ascii="Times New Roman" w:hAnsi="Times New Roman"/>
              </w:rPr>
            </w:pPr>
            <w:r>
              <w:rPr>
                <w:rFonts w:ascii="Times New Roman" w:hAnsi="Times New Roman"/>
              </w:rPr>
              <w:t>2.</w:t>
            </w:r>
          </w:p>
        </w:tc>
        <w:tc>
          <w:tcPr>
            <w:tcW w:w="2126" w:type="dxa"/>
            <w:shd w:val="clear" w:color="auto" w:fill="auto"/>
            <w:vAlign w:val="center"/>
          </w:tcPr>
          <w:p w:rsidR="00F639F9" w:rsidRDefault="00F639F9">
            <w:pPr>
              <w:spacing w:after="0" w:line="240" w:lineRule="auto"/>
              <w:rPr>
                <w:rFonts w:ascii="Times New Roman" w:eastAsia="Times New Roman" w:hAnsi="Times New Roman"/>
              </w:rPr>
            </w:pPr>
            <w:r>
              <w:rPr>
                <w:rFonts w:ascii="Times New Roman" w:eastAsia="Times New Roman" w:hAnsi="Times New Roman"/>
              </w:rPr>
              <w:t xml:space="preserve">Протяженность отремонтированных автомобильных дорог общего пользования  местного значения, имеющих приоритетный социально-значимый характер </w:t>
            </w:r>
          </w:p>
          <w:p w:rsidR="00F639F9" w:rsidRDefault="00F639F9">
            <w:pPr>
              <w:spacing w:after="0" w:line="240" w:lineRule="auto"/>
              <w:rPr>
                <w:rFonts w:ascii="Times New Roman" w:eastAsia="Times New Roman" w:hAnsi="Times New Roman"/>
              </w:rPr>
            </w:pPr>
          </w:p>
        </w:tc>
        <w:tc>
          <w:tcPr>
            <w:tcW w:w="709" w:type="dxa"/>
            <w:shd w:val="clear" w:color="auto" w:fill="auto"/>
            <w:vAlign w:val="center"/>
          </w:tcPr>
          <w:p w:rsidR="00F639F9" w:rsidRDefault="00F639F9">
            <w:pPr>
              <w:jc w:val="center"/>
              <w:rPr>
                <w:rFonts w:ascii="Times New Roman" w:hAnsi="Times New Roman"/>
              </w:rPr>
            </w:pPr>
            <w:r>
              <w:rPr>
                <w:rFonts w:ascii="Times New Roman" w:hAnsi="Times New Roman"/>
              </w:rPr>
              <w:t>км</w:t>
            </w:r>
          </w:p>
        </w:tc>
        <w:tc>
          <w:tcPr>
            <w:tcW w:w="1701" w:type="dxa"/>
            <w:shd w:val="clear" w:color="auto" w:fill="auto"/>
            <w:vAlign w:val="center"/>
          </w:tcPr>
          <w:p w:rsidR="00F639F9" w:rsidRDefault="00F639F9">
            <w:pPr>
              <w:jc w:val="center"/>
              <w:rPr>
                <w:rFonts w:ascii="Times New Roman" w:hAnsi="Times New Roman"/>
              </w:rPr>
            </w:pPr>
            <w:r>
              <w:rPr>
                <w:rFonts w:ascii="Times New Roman" w:hAnsi="Times New Roman"/>
              </w:rPr>
              <w:t>Характеризует эффективность реализации мероприятий</w:t>
            </w:r>
          </w:p>
        </w:tc>
        <w:tc>
          <w:tcPr>
            <w:tcW w:w="1701" w:type="dxa"/>
            <w:shd w:val="clear" w:color="auto" w:fill="auto"/>
            <w:vAlign w:val="center"/>
          </w:tcPr>
          <w:p w:rsidR="00F639F9" w:rsidRDefault="00F639F9">
            <w:pPr>
              <w:spacing w:line="240" w:lineRule="auto"/>
              <w:jc w:val="center"/>
              <w:rPr>
                <w:rFonts w:ascii="Times New Roman" w:hAnsi="Times New Roman"/>
              </w:rPr>
            </w:pPr>
            <w:r>
              <w:rPr>
                <w:rFonts w:ascii="Times New Roman" w:hAnsi="Times New Roman"/>
              </w:rPr>
              <w:t>Ежегодно        на 1 января года, следующего за отчетным.</w:t>
            </w:r>
          </w:p>
        </w:tc>
        <w:tc>
          <w:tcPr>
            <w:tcW w:w="3260" w:type="dxa"/>
            <w:shd w:val="clear" w:color="auto" w:fill="auto"/>
            <w:vAlign w:val="center"/>
          </w:tcPr>
          <w:p w:rsidR="00F639F9" w:rsidRDefault="00F639F9">
            <w:pPr>
              <w:spacing w:after="0" w:line="240" w:lineRule="auto"/>
              <w:ind w:right="-73"/>
              <w:rPr>
                <w:rFonts w:ascii="Times New Roman" w:eastAsia="Times New Roman" w:hAnsi="Times New Roman"/>
              </w:rPr>
            </w:pPr>
            <w:r>
              <w:rPr>
                <w:rFonts w:ascii="Times New Roman" w:eastAsia="Times New Roman" w:hAnsi="Times New Roman"/>
              </w:rPr>
              <w:t>Протяженность дорог общего пользования местного значения, на которых выполнен ремонт, определяется по формуле: П=</w:t>
            </w:r>
            <w:r>
              <w:rPr>
                <w:rFonts w:ascii="Times New Roman" w:eastAsia="Times New Roman" w:hAnsi="Times New Roman"/>
              </w:rPr>
              <w:t></w:t>
            </w:r>
            <w:proofErr w:type="spellStart"/>
            <w:r>
              <w:rPr>
                <w:rFonts w:ascii="Times New Roman" w:eastAsia="Times New Roman" w:hAnsi="Times New Roman"/>
              </w:rPr>
              <w:t>Пi</w:t>
            </w:r>
            <w:proofErr w:type="spellEnd"/>
            <w:r>
              <w:rPr>
                <w:rFonts w:ascii="Times New Roman" w:eastAsia="Times New Roman" w:hAnsi="Times New Roman"/>
              </w:rPr>
              <w:t xml:space="preserve">,                               </w:t>
            </w:r>
          </w:p>
          <w:p w:rsidR="00F639F9" w:rsidRDefault="00F639F9">
            <w:pPr>
              <w:spacing w:after="0" w:line="240" w:lineRule="auto"/>
              <w:ind w:right="-73"/>
              <w:rPr>
                <w:rFonts w:ascii="Times New Roman" w:eastAsia="Times New Roman" w:hAnsi="Times New Roman"/>
              </w:rPr>
            </w:pPr>
            <w:r>
              <w:rPr>
                <w:rFonts w:ascii="Times New Roman" w:eastAsia="Times New Roman" w:hAnsi="Times New Roman"/>
              </w:rPr>
              <w:t xml:space="preserve">      n</w:t>
            </w:r>
          </w:p>
          <w:p w:rsidR="00F639F9" w:rsidRDefault="00F639F9">
            <w:pPr>
              <w:spacing w:after="0" w:line="240" w:lineRule="auto"/>
              <w:ind w:right="-73"/>
              <w:rPr>
                <w:rFonts w:ascii="Times New Roman" w:eastAsia="Times New Roman" w:hAnsi="Times New Roman"/>
              </w:rPr>
            </w:pPr>
            <w:r>
              <w:rPr>
                <w:rFonts w:ascii="Times New Roman" w:eastAsia="Times New Roman" w:hAnsi="Times New Roman"/>
              </w:rPr>
              <w:t xml:space="preserve">где:  </w:t>
            </w:r>
            <w:proofErr w:type="spellStart"/>
            <w:r>
              <w:rPr>
                <w:rFonts w:ascii="Times New Roman" w:eastAsia="Times New Roman" w:hAnsi="Times New Roman"/>
              </w:rPr>
              <w:t>П</w:t>
            </w:r>
            <w:proofErr w:type="gramStart"/>
            <w:r>
              <w:rPr>
                <w:rFonts w:ascii="Times New Roman" w:eastAsia="Times New Roman" w:hAnsi="Times New Roman"/>
              </w:rPr>
              <w:t>i</w:t>
            </w:r>
            <w:proofErr w:type="spellEnd"/>
            <w:proofErr w:type="gramEnd"/>
            <w:r>
              <w:rPr>
                <w:rFonts w:ascii="Times New Roman" w:eastAsia="Times New Roman" w:hAnsi="Times New Roman"/>
              </w:rPr>
              <w:t xml:space="preserve"> – протяжен</w:t>
            </w:r>
          </w:p>
          <w:p w:rsidR="00F639F9" w:rsidRDefault="00F639F9">
            <w:pPr>
              <w:spacing w:after="0" w:line="240" w:lineRule="auto"/>
              <w:ind w:right="-73"/>
              <w:rPr>
                <w:rFonts w:ascii="Times New Roman" w:eastAsia="Times New Roman" w:hAnsi="Times New Roman"/>
              </w:rPr>
            </w:pPr>
            <w:proofErr w:type="spellStart"/>
            <w:r>
              <w:rPr>
                <w:rFonts w:ascii="Times New Roman" w:eastAsia="Times New Roman" w:hAnsi="Times New Roman"/>
              </w:rPr>
              <w:t>ность</w:t>
            </w:r>
            <w:proofErr w:type="spellEnd"/>
            <w:r>
              <w:rPr>
                <w:rFonts w:ascii="Times New Roman" w:eastAsia="Times New Roman" w:hAnsi="Times New Roman"/>
              </w:rPr>
              <w:t xml:space="preserve"> i-</w:t>
            </w:r>
            <w:proofErr w:type="spellStart"/>
            <w:r>
              <w:rPr>
                <w:rFonts w:ascii="Times New Roman" w:eastAsia="Times New Roman" w:hAnsi="Times New Roman"/>
              </w:rPr>
              <w:t>го</w:t>
            </w:r>
            <w:proofErr w:type="spellEnd"/>
            <w:r>
              <w:rPr>
                <w:rFonts w:ascii="Times New Roman" w:eastAsia="Times New Roman" w:hAnsi="Times New Roman"/>
              </w:rPr>
              <w:t xml:space="preserve"> участка местных дорог, на котором выполнен ремонт в отчетном году, м;</w:t>
            </w:r>
          </w:p>
          <w:p w:rsidR="00F639F9" w:rsidRDefault="00F639F9">
            <w:pPr>
              <w:spacing w:after="0" w:line="240" w:lineRule="auto"/>
              <w:ind w:right="-73"/>
              <w:rPr>
                <w:rFonts w:ascii="Times New Roman" w:eastAsia="Times New Roman" w:hAnsi="Times New Roman"/>
              </w:rPr>
            </w:pPr>
            <w:r>
              <w:rPr>
                <w:rFonts w:ascii="Times New Roman" w:eastAsia="Times New Roman" w:hAnsi="Times New Roman"/>
              </w:rPr>
              <w:t xml:space="preserve">n – </w:t>
            </w:r>
            <w:proofErr w:type="spellStart"/>
            <w:r>
              <w:rPr>
                <w:rFonts w:ascii="Times New Roman" w:eastAsia="Times New Roman" w:hAnsi="Times New Roman"/>
              </w:rPr>
              <w:t>колич</w:t>
            </w:r>
            <w:proofErr w:type="gramStart"/>
            <w:r>
              <w:rPr>
                <w:rFonts w:ascii="Times New Roman" w:eastAsia="Times New Roman" w:hAnsi="Times New Roman"/>
              </w:rPr>
              <w:t>.у</w:t>
            </w:r>
            <w:proofErr w:type="gramEnd"/>
            <w:r>
              <w:rPr>
                <w:rFonts w:ascii="Times New Roman" w:eastAsia="Times New Roman" w:hAnsi="Times New Roman"/>
              </w:rPr>
              <w:t>частков</w:t>
            </w:r>
            <w:proofErr w:type="spellEnd"/>
            <w:r>
              <w:rPr>
                <w:rFonts w:ascii="Times New Roman" w:eastAsia="Times New Roman" w:hAnsi="Times New Roman"/>
              </w:rPr>
              <w:t xml:space="preserve"> местных дорог, на которых выполнен ремонт в отчетном году, ед.</w:t>
            </w:r>
          </w:p>
        </w:tc>
        <w:tc>
          <w:tcPr>
            <w:tcW w:w="1276" w:type="dxa"/>
            <w:shd w:val="clear" w:color="auto" w:fill="auto"/>
            <w:vAlign w:val="center"/>
          </w:tcPr>
          <w:p w:rsidR="00F639F9" w:rsidRDefault="00F639F9" w:rsidP="00642FC9">
            <w:pPr>
              <w:jc w:val="center"/>
            </w:pPr>
            <w:r>
              <w:t>0,000</w:t>
            </w:r>
          </w:p>
        </w:tc>
        <w:tc>
          <w:tcPr>
            <w:tcW w:w="1701" w:type="dxa"/>
            <w:shd w:val="clear" w:color="auto" w:fill="auto"/>
            <w:vAlign w:val="center"/>
          </w:tcPr>
          <w:p w:rsidR="00F639F9" w:rsidRDefault="00F639F9">
            <w:pPr>
              <w:jc w:val="center"/>
              <w:rPr>
                <w:rFonts w:ascii="Times New Roman" w:hAnsi="Times New Roman"/>
              </w:rPr>
            </w:pPr>
            <w:r>
              <w:rPr>
                <w:rFonts w:ascii="Times New Roman" w:hAnsi="Times New Roman"/>
              </w:rPr>
              <w:t>Замер протяженности курвиметром</w:t>
            </w:r>
          </w:p>
        </w:tc>
        <w:tc>
          <w:tcPr>
            <w:tcW w:w="1417" w:type="dxa"/>
            <w:shd w:val="clear" w:color="auto" w:fill="auto"/>
            <w:vAlign w:val="center"/>
          </w:tcPr>
          <w:p w:rsidR="00F639F9" w:rsidRDefault="00F639F9">
            <w:pPr>
              <w:jc w:val="center"/>
            </w:pPr>
            <w:r>
              <w:rPr>
                <w:rFonts w:ascii="Times New Roman" w:eastAsia="Times New Roman" w:hAnsi="Times New Roman"/>
              </w:rPr>
              <w:t>Улично-дорожная сеть</w:t>
            </w:r>
          </w:p>
        </w:tc>
        <w:tc>
          <w:tcPr>
            <w:tcW w:w="1560" w:type="dxa"/>
            <w:shd w:val="clear" w:color="auto" w:fill="auto"/>
            <w:vAlign w:val="center"/>
          </w:tcPr>
          <w:p w:rsidR="00F639F9" w:rsidRDefault="00F639F9">
            <w:pPr>
              <w:jc w:val="center"/>
              <w:rPr>
                <w:rFonts w:ascii="Times New Roman" w:hAnsi="Times New Roman"/>
              </w:rPr>
            </w:pPr>
            <w:r>
              <w:rPr>
                <w:rFonts w:ascii="Times New Roman" w:hAnsi="Times New Roman"/>
              </w:rPr>
              <w:t>Административная информация</w:t>
            </w:r>
          </w:p>
        </w:tc>
      </w:tr>
    </w:tbl>
    <w:p w:rsidR="00C12BB7" w:rsidRDefault="00C12BB7">
      <w:pPr>
        <w:spacing w:after="0" w:line="240" w:lineRule="auto"/>
        <w:jc w:val="both"/>
        <w:outlineLvl w:val="0"/>
        <w:rPr>
          <w:rFonts w:ascii="Times New Roman" w:eastAsia="Times New Roman" w:hAnsi="Times New Roman"/>
          <w:sz w:val="24"/>
          <w:szCs w:val="24"/>
          <w:lang w:eastAsia="ru-RU"/>
        </w:rPr>
      </w:pPr>
    </w:p>
    <w:sectPr w:rsidR="00C12BB7">
      <w:pgSz w:w="16838" w:h="11906" w:orient="landscape"/>
      <w:pgMar w:top="426" w:right="709" w:bottom="1418" w:left="284"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E4A" w:rsidRDefault="00460E4A">
      <w:pPr>
        <w:spacing w:after="0" w:line="240" w:lineRule="auto"/>
      </w:pPr>
      <w:r>
        <w:separator/>
      </w:r>
    </w:p>
  </w:endnote>
  <w:endnote w:type="continuationSeparator" w:id="0">
    <w:p w:rsidR="00460E4A" w:rsidRDefault="00460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375" w:rsidRDefault="00817375">
    <w:pPr>
      <w:pStyle w:val="af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375" w:rsidRDefault="00817375">
    <w:pPr>
      <w:pStyle w:val="afe"/>
      <w:jc w:val="center"/>
    </w:pPr>
  </w:p>
  <w:p w:rsidR="00817375" w:rsidRDefault="00817375">
    <w:pPr>
      <w:pStyle w:val="af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375" w:rsidRDefault="00817375">
    <w:pPr>
      <w:pStyle w:val="afe"/>
      <w:jc w:val="right"/>
    </w:pPr>
    <w:r>
      <w:fldChar w:fldCharType="begin"/>
    </w:r>
    <w:r>
      <w:instrText>PAGE   \* MERGEFORMAT</w:instrText>
    </w:r>
    <w:r>
      <w:fldChar w:fldCharType="separate"/>
    </w:r>
    <w:r>
      <w:t>1</w:t>
    </w:r>
    <w:r>
      <w:fldChar w:fldCharType="end"/>
    </w:r>
  </w:p>
  <w:p w:rsidR="00817375" w:rsidRDefault="00817375">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E4A" w:rsidRDefault="00460E4A">
      <w:pPr>
        <w:spacing w:after="0" w:line="240" w:lineRule="auto"/>
      </w:pPr>
      <w:r>
        <w:separator/>
      </w:r>
    </w:p>
  </w:footnote>
  <w:footnote w:type="continuationSeparator" w:id="0">
    <w:p w:rsidR="00460E4A" w:rsidRDefault="00460E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375" w:rsidRDefault="00817375">
    <w:pPr>
      <w:pStyle w:val="afb"/>
      <w:framePr w:wrap="around" w:vAnchor="text" w:hAnchor="margin" w:xAlign="center" w:y="1"/>
      <w:rPr>
        <w:rStyle w:val="afd"/>
      </w:rPr>
    </w:pPr>
    <w:r>
      <w:rPr>
        <w:rStyle w:val="afd"/>
      </w:rPr>
      <w:fldChar w:fldCharType="begin"/>
    </w:r>
    <w:r>
      <w:rPr>
        <w:rStyle w:val="afd"/>
      </w:rPr>
      <w:instrText xml:space="preserve">PAGE  </w:instrText>
    </w:r>
    <w:r>
      <w:rPr>
        <w:rStyle w:val="afd"/>
      </w:rPr>
      <w:fldChar w:fldCharType="end"/>
    </w:r>
  </w:p>
  <w:p w:rsidR="00817375" w:rsidRDefault="00817375">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375" w:rsidRDefault="00817375">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375" w:rsidRDefault="00817375">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06C27"/>
    <w:multiLevelType w:val="hybridMultilevel"/>
    <w:tmpl w:val="CEB8EF8C"/>
    <w:lvl w:ilvl="0" w:tplc="51742D96">
      <w:start w:val="1"/>
      <w:numFmt w:val="bullet"/>
      <w:lvlText w:val=""/>
      <w:lvlJc w:val="left"/>
      <w:pPr>
        <w:tabs>
          <w:tab w:val="num" w:pos="720"/>
        </w:tabs>
        <w:ind w:left="720" w:hanging="360"/>
      </w:pPr>
      <w:rPr>
        <w:rFonts w:ascii="Symbol" w:hAnsi="Symbol" w:hint="default"/>
      </w:rPr>
    </w:lvl>
    <w:lvl w:ilvl="1" w:tplc="51267874">
      <w:start w:val="1"/>
      <w:numFmt w:val="lowerLetter"/>
      <w:lvlText w:val="%2."/>
      <w:lvlJc w:val="left"/>
      <w:pPr>
        <w:tabs>
          <w:tab w:val="num" w:pos="1500"/>
        </w:tabs>
        <w:ind w:left="1500" w:hanging="360"/>
      </w:pPr>
    </w:lvl>
    <w:lvl w:ilvl="2" w:tplc="5A3630D2">
      <w:start w:val="1"/>
      <w:numFmt w:val="lowerRoman"/>
      <w:lvlText w:val="%3."/>
      <w:lvlJc w:val="right"/>
      <w:pPr>
        <w:tabs>
          <w:tab w:val="num" w:pos="2220"/>
        </w:tabs>
        <w:ind w:left="2220" w:hanging="180"/>
      </w:pPr>
    </w:lvl>
    <w:lvl w:ilvl="3" w:tplc="3832649E">
      <w:start w:val="1"/>
      <w:numFmt w:val="decimal"/>
      <w:lvlText w:val="%4."/>
      <w:lvlJc w:val="left"/>
      <w:pPr>
        <w:tabs>
          <w:tab w:val="num" w:pos="2940"/>
        </w:tabs>
        <w:ind w:left="2940" w:hanging="360"/>
      </w:pPr>
    </w:lvl>
    <w:lvl w:ilvl="4" w:tplc="9A4A80EA">
      <w:start w:val="1"/>
      <w:numFmt w:val="lowerLetter"/>
      <w:lvlText w:val="%5."/>
      <w:lvlJc w:val="left"/>
      <w:pPr>
        <w:tabs>
          <w:tab w:val="num" w:pos="3660"/>
        </w:tabs>
        <w:ind w:left="3660" w:hanging="360"/>
      </w:pPr>
    </w:lvl>
    <w:lvl w:ilvl="5" w:tplc="2A60EAB8">
      <w:start w:val="1"/>
      <w:numFmt w:val="lowerRoman"/>
      <w:lvlText w:val="%6."/>
      <w:lvlJc w:val="right"/>
      <w:pPr>
        <w:tabs>
          <w:tab w:val="num" w:pos="4380"/>
        </w:tabs>
        <w:ind w:left="4380" w:hanging="180"/>
      </w:pPr>
    </w:lvl>
    <w:lvl w:ilvl="6" w:tplc="5BB80F9A">
      <w:start w:val="1"/>
      <w:numFmt w:val="decimal"/>
      <w:lvlText w:val="%7."/>
      <w:lvlJc w:val="left"/>
      <w:pPr>
        <w:tabs>
          <w:tab w:val="num" w:pos="5100"/>
        </w:tabs>
        <w:ind w:left="5100" w:hanging="360"/>
      </w:pPr>
    </w:lvl>
    <w:lvl w:ilvl="7" w:tplc="FBB02218">
      <w:start w:val="1"/>
      <w:numFmt w:val="lowerLetter"/>
      <w:lvlText w:val="%8."/>
      <w:lvlJc w:val="left"/>
      <w:pPr>
        <w:tabs>
          <w:tab w:val="num" w:pos="5820"/>
        </w:tabs>
        <w:ind w:left="5820" w:hanging="360"/>
      </w:pPr>
    </w:lvl>
    <w:lvl w:ilvl="8" w:tplc="7E481B72">
      <w:start w:val="1"/>
      <w:numFmt w:val="lowerRoman"/>
      <w:lvlText w:val="%9."/>
      <w:lvlJc w:val="right"/>
      <w:pPr>
        <w:tabs>
          <w:tab w:val="num" w:pos="6540"/>
        </w:tabs>
        <w:ind w:left="6540" w:hanging="180"/>
      </w:pPr>
    </w:lvl>
  </w:abstractNum>
  <w:abstractNum w:abstractNumId="1">
    <w:nsid w:val="0D9A11C8"/>
    <w:multiLevelType w:val="hybridMultilevel"/>
    <w:tmpl w:val="A7AAC6AC"/>
    <w:lvl w:ilvl="0" w:tplc="5AEECA32">
      <w:start w:val="1"/>
      <w:numFmt w:val="bullet"/>
      <w:lvlText w:val="–"/>
      <w:lvlJc w:val="left"/>
      <w:pPr>
        <w:tabs>
          <w:tab w:val="num" w:pos="284"/>
        </w:tabs>
        <w:ind w:left="284" w:hanging="284"/>
      </w:pPr>
      <w:rPr>
        <w:rFonts w:ascii="Courier" w:hAnsi="Courier" w:cs="Courier" w:hint="default"/>
      </w:rPr>
    </w:lvl>
    <w:lvl w:ilvl="1" w:tplc="66B6DFCA">
      <w:start w:val="1"/>
      <w:numFmt w:val="bullet"/>
      <w:lvlText w:val="o"/>
      <w:lvlJc w:val="left"/>
      <w:pPr>
        <w:tabs>
          <w:tab w:val="num" w:pos="1440"/>
        </w:tabs>
        <w:ind w:left="1440" w:hanging="360"/>
      </w:pPr>
      <w:rPr>
        <w:rFonts w:ascii="Courier New" w:hAnsi="Courier New" w:cs="Courier New" w:hint="default"/>
      </w:rPr>
    </w:lvl>
    <w:lvl w:ilvl="2" w:tplc="E7205102">
      <w:start w:val="1"/>
      <w:numFmt w:val="bullet"/>
      <w:lvlText w:val=""/>
      <w:lvlJc w:val="left"/>
      <w:pPr>
        <w:tabs>
          <w:tab w:val="num" w:pos="2160"/>
        </w:tabs>
        <w:ind w:left="2160" w:hanging="360"/>
      </w:pPr>
      <w:rPr>
        <w:rFonts w:ascii="Wingdings" w:hAnsi="Wingdings" w:hint="default"/>
      </w:rPr>
    </w:lvl>
    <w:lvl w:ilvl="3" w:tplc="0CAC85B8">
      <w:start w:val="1"/>
      <w:numFmt w:val="bullet"/>
      <w:lvlText w:val=""/>
      <w:lvlJc w:val="left"/>
      <w:pPr>
        <w:tabs>
          <w:tab w:val="num" w:pos="2880"/>
        </w:tabs>
        <w:ind w:left="2880" w:hanging="360"/>
      </w:pPr>
      <w:rPr>
        <w:rFonts w:ascii="Symbol" w:hAnsi="Symbol" w:hint="default"/>
      </w:rPr>
    </w:lvl>
    <w:lvl w:ilvl="4" w:tplc="77C0879A">
      <w:start w:val="1"/>
      <w:numFmt w:val="bullet"/>
      <w:lvlText w:val="o"/>
      <w:lvlJc w:val="left"/>
      <w:pPr>
        <w:tabs>
          <w:tab w:val="num" w:pos="3600"/>
        </w:tabs>
        <w:ind w:left="3600" w:hanging="360"/>
      </w:pPr>
      <w:rPr>
        <w:rFonts w:ascii="Courier New" w:hAnsi="Courier New" w:cs="Courier New" w:hint="default"/>
      </w:rPr>
    </w:lvl>
    <w:lvl w:ilvl="5" w:tplc="C9B00C4C">
      <w:start w:val="1"/>
      <w:numFmt w:val="bullet"/>
      <w:lvlText w:val=""/>
      <w:lvlJc w:val="left"/>
      <w:pPr>
        <w:tabs>
          <w:tab w:val="num" w:pos="4320"/>
        </w:tabs>
        <w:ind w:left="4320" w:hanging="360"/>
      </w:pPr>
      <w:rPr>
        <w:rFonts w:ascii="Wingdings" w:hAnsi="Wingdings" w:hint="default"/>
      </w:rPr>
    </w:lvl>
    <w:lvl w:ilvl="6" w:tplc="189EAABA">
      <w:start w:val="1"/>
      <w:numFmt w:val="bullet"/>
      <w:lvlText w:val=""/>
      <w:lvlJc w:val="left"/>
      <w:pPr>
        <w:tabs>
          <w:tab w:val="num" w:pos="5040"/>
        </w:tabs>
        <w:ind w:left="5040" w:hanging="360"/>
      </w:pPr>
      <w:rPr>
        <w:rFonts w:ascii="Symbol" w:hAnsi="Symbol" w:hint="default"/>
      </w:rPr>
    </w:lvl>
    <w:lvl w:ilvl="7" w:tplc="12FEDED4">
      <w:start w:val="1"/>
      <w:numFmt w:val="bullet"/>
      <w:lvlText w:val="o"/>
      <w:lvlJc w:val="left"/>
      <w:pPr>
        <w:tabs>
          <w:tab w:val="num" w:pos="5760"/>
        </w:tabs>
        <w:ind w:left="5760" w:hanging="360"/>
      </w:pPr>
      <w:rPr>
        <w:rFonts w:ascii="Courier New" w:hAnsi="Courier New" w:cs="Courier New" w:hint="default"/>
      </w:rPr>
    </w:lvl>
    <w:lvl w:ilvl="8" w:tplc="2B9A3828">
      <w:start w:val="1"/>
      <w:numFmt w:val="bullet"/>
      <w:lvlText w:val=""/>
      <w:lvlJc w:val="left"/>
      <w:pPr>
        <w:tabs>
          <w:tab w:val="num" w:pos="6480"/>
        </w:tabs>
        <w:ind w:left="6480" w:hanging="360"/>
      </w:pPr>
      <w:rPr>
        <w:rFonts w:ascii="Wingdings" w:hAnsi="Wingdings" w:hint="default"/>
      </w:rPr>
    </w:lvl>
  </w:abstractNum>
  <w:abstractNum w:abstractNumId="2">
    <w:nsid w:val="182454B7"/>
    <w:multiLevelType w:val="hybridMultilevel"/>
    <w:tmpl w:val="4D0C56BA"/>
    <w:lvl w:ilvl="0" w:tplc="8800D65C">
      <w:start w:val="1"/>
      <w:numFmt w:val="bullet"/>
      <w:lvlText w:val="–"/>
      <w:lvlJc w:val="left"/>
      <w:pPr>
        <w:tabs>
          <w:tab w:val="num" w:pos="284"/>
        </w:tabs>
        <w:ind w:left="284" w:hanging="284"/>
      </w:pPr>
      <w:rPr>
        <w:rFonts w:ascii="Courier" w:hAnsi="Courier" w:cs="Courier" w:hint="default"/>
      </w:rPr>
    </w:lvl>
    <w:lvl w:ilvl="1" w:tplc="1442A2B0">
      <w:start w:val="1"/>
      <w:numFmt w:val="bullet"/>
      <w:lvlText w:val="o"/>
      <w:lvlJc w:val="left"/>
      <w:pPr>
        <w:tabs>
          <w:tab w:val="num" w:pos="1440"/>
        </w:tabs>
        <w:ind w:left="1440" w:hanging="360"/>
      </w:pPr>
      <w:rPr>
        <w:rFonts w:ascii="Courier New" w:hAnsi="Courier New" w:cs="Courier New" w:hint="default"/>
      </w:rPr>
    </w:lvl>
    <w:lvl w:ilvl="2" w:tplc="D5467F84">
      <w:start w:val="1"/>
      <w:numFmt w:val="bullet"/>
      <w:lvlText w:val=""/>
      <w:lvlJc w:val="left"/>
      <w:pPr>
        <w:tabs>
          <w:tab w:val="num" w:pos="2160"/>
        </w:tabs>
        <w:ind w:left="2160" w:hanging="360"/>
      </w:pPr>
      <w:rPr>
        <w:rFonts w:ascii="Wingdings" w:hAnsi="Wingdings" w:hint="default"/>
      </w:rPr>
    </w:lvl>
    <w:lvl w:ilvl="3" w:tplc="78086A98">
      <w:start w:val="1"/>
      <w:numFmt w:val="bullet"/>
      <w:lvlText w:val=""/>
      <w:lvlJc w:val="left"/>
      <w:pPr>
        <w:tabs>
          <w:tab w:val="num" w:pos="2880"/>
        </w:tabs>
        <w:ind w:left="2880" w:hanging="360"/>
      </w:pPr>
      <w:rPr>
        <w:rFonts w:ascii="Symbol" w:hAnsi="Symbol" w:hint="default"/>
      </w:rPr>
    </w:lvl>
    <w:lvl w:ilvl="4" w:tplc="C10A4A3C">
      <w:start w:val="1"/>
      <w:numFmt w:val="bullet"/>
      <w:lvlText w:val="o"/>
      <w:lvlJc w:val="left"/>
      <w:pPr>
        <w:tabs>
          <w:tab w:val="num" w:pos="3600"/>
        </w:tabs>
        <w:ind w:left="3600" w:hanging="360"/>
      </w:pPr>
      <w:rPr>
        <w:rFonts w:ascii="Courier New" w:hAnsi="Courier New" w:cs="Courier New" w:hint="default"/>
      </w:rPr>
    </w:lvl>
    <w:lvl w:ilvl="5" w:tplc="4DAC1E8A">
      <w:start w:val="1"/>
      <w:numFmt w:val="bullet"/>
      <w:lvlText w:val=""/>
      <w:lvlJc w:val="left"/>
      <w:pPr>
        <w:tabs>
          <w:tab w:val="num" w:pos="4320"/>
        </w:tabs>
        <w:ind w:left="4320" w:hanging="360"/>
      </w:pPr>
      <w:rPr>
        <w:rFonts w:ascii="Wingdings" w:hAnsi="Wingdings" w:hint="default"/>
      </w:rPr>
    </w:lvl>
    <w:lvl w:ilvl="6" w:tplc="EBAEF0A6">
      <w:start w:val="1"/>
      <w:numFmt w:val="bullet"/>
      <w:lvlText w:val=""/>
      <w:lvlJc w:val="left"/>
      <w:pPr>
        <w:tabs>
          <w:tab w:val="num" w:pos="5040"/>
        </w:tabs>
        <w:ind w:left="5040" w:hanging="360"/>
      </w:pPr>
      <w:rPr>
        <w:rFonts w:ascii="Symbol" w:hAnsi="Symbol" w:hint="default"/>
      </w:rPr>
    </w:lvl>
    <w:lvl w:ilvl="7" w:tplc="AFDCFA92">
      <w:start w:val="1"/>
      <w:numFmt w:val="bullet"/>
      <w:lvlText w:val="o"/>
      <w:lvlJc w:val="left"/>
      <w:pPr>
        <w:tabs>
          <w:tab w:val="num" w:pos="5760"/>
        </w:tabs>
        <w:ind w:left="5760" w:hanging="360"/>
      </w:pPr>
      <w:rPr>
        <w:rFonts w:ascii="Courier New" w:hAnsi="Courier New" w:cs="Courier New" w:hint="default"/>
      </w:rPr>
    </w:lvl>
    <w:lvl w:ilvl="8" w:tplc="75D043DA">
      <w:start w:val="1"/>
      <w:numFmt w:val="bullet"/>
      <w:lvlText w:val=""/>
      <w:lvlJc w:val="left"/>
      <w:pPr>
        <w:tabs>
          <w:tab w:val="num" w:pos="6480"/>
        </w:tabs>
        <w:ind w:left="6480" w:hanging="360"/>
      </w:pPr>
      <w:rPr>
        <w:rFonts w:ascii="Wingdings" w:hAnsi="Wingdings" w:hint="default"/>
      </w:rPr>
    </w:lvl>
  </w:abstractNum>
  <w:abstractNum w:abstractNumId="3">
    <w:nsid w:val="26E849FC"/>
    <w:multiLevelType w:val="hybridMultilevel"/>
    <w:tmpl w:val="3EB04254"/>
    <w:lvl w:ilvl="0" w:tplc="157ECAEE">
      <w:start w:val="1"/>
      <w:numFmt w:val="decimal"/>
      <w:lvlText w:val="%1."/>
      <w:lvlJc w:val="left"/>
      <w:pPr>
        <w:ind w:left="720" w:hanging="360"/>
      </w:pPr>
      <w:rPr>
        <w:rFonts w:hint="default"/>
      </w:rPr>
    </w:lvl>
    <w:lvl w:ilvl="1" w:tplc="C3AAE1A4">
      <w:start w:val="1"/>
      <w:numFmt w:val="lowerLetter"/>
      <w:lvlText w:val="%2."/>
      <w:lvlJc w:val="left"/>
      <w:pPr>
        <w:ind w:left="1440" w:hanging="360"/>
      </w:pPr>
    </w:lvl>
    <w:lvl w:ilvl="2" w:tplc="F0020D30">
      <w:start w:val="1"/>
      <w:numFmt w:val="lowerRoman"/>
      <w:lvlText w:val="%3."/>
      <w:lvlJc w:val="right"/>
      <w:pPr>
        <w:ind w:left="2160" w:hanging="180"/>
      </w:pPr>
    </w:lvl>
    <w:lvl w:ilvl="3" w:tplc="3A622B18">
      <w:start w:val="1"/>
      <w:numFmt w:val="decimal"/>
      <w:lvlText w:val="%4."/>
      <w:lvlJc w:val="left"/>
      <w:pPr>
        <w:ind w:left="2880" w:hanging="360"/>
      </w:pPr>
    </w:lvl>
    <w:lvl w:ilvl="4" w:tplc="B01EFD28">
      <w:start w:val="1"/>
      <w:numFmt w:val="lowerLetter"/>
      <w:lvlText w:val="%5."/>
      <w:lvlJc w:val="left"/>
      <w:pPr>
        <w:ind w:left="3600" w:hanging="360"/>
      </w:pPr>
    </w:lvl>
    <w:lvl w:ilvl="5" w:tplc="971A4CCA">
      <w:start w:val="1"/>
      <w:numFmt w:val="lowerRoman"/>
      <w:lvlText w:val="%6."/>
      <w:lvlJc w:val="right"/>
      <w:pPr>
        <w:ind w:left="4320" w:hanging="180"/>
      </w:pPr>
    </w:lvl>
    <w:lvl w:ilvl="6" w:tplc="360253C2">
      <w:start w:val="1"/>
      <w:numFmt w:val="decimal"/>
      <w:lvlText w:val="%7."/>
      <w:lvlJc w:val="left"/>
      <w:pPr>
        <w:ind w:left="5040" w:hanging="360"/>
      </w:pPr>
    </w:lvl>
    <w:lvl w:ilvl="7" w:tplc="9FC865FA">
      <w:start w:val="1"/>
      <w:numFmt w:val="lowerLetter"/>
      <w:lvlText w:val="%8."/>
      <w:lvlJc w:val="left"/>
      <w:pPr>
        <w:ind w:left="5760" w:hanging="360"/>
      </w:pPr>
    </w:lvl>
    <w:lvl w:ilvl="8" w:tplc="A9468C7A">
      <w:start w:val="1"/>
      <w:numFmt w:val="lowerRoman"/>
      <w:lvlText w:val="%9."/>
      <w:lvlJc w:val="right"/>
      <w:pPr>
        <w:ind w:left="6480" w:hanging="180"/>
      </w:pPr>
    </w:lvl>
  </w:abstractNum>
  <w:abstractNum w:abstractNumId="4">
    <w:nsid w:val="2917162D"/>
    <w:multiLevelType w:val="hybridMultilevel"/>
    <w:tmpl w:val="08003482"/>
    <w:lvl w:ilvl="0" w:tplc="B76898B4">
      <w:start w:val="1"/>
      <w:numFmt w:val="bullet"/>
      <w:lvlText w:val="–"/>
      <w:lvlJc w:val="left"/>
      <w:pPr>
        <w:tabs>
          <w:tab w:val="num" w:pos="284"/>
        </w:tabs>
        <w:ind w:left="284" w:hanging="284"/>
      </w:pPr>
      <w:rPr>
        <w:rFonts w:ascii="Courier" w:hAnsi="Courier" w:cs="Courier" w:hint="default"/>
      </w:rPr>
    </w:lvl>
    <w:lvl w:ilvl="1" w:tplc="D9124A52">
      <w:start w:val="1"/>
      <w:numFmt w:val="bullet"/>
      <w:lvlText w:val="o"/>
      <w:lvlJc w:val="left"/>
      <w:pPr>
        <w:tabs>
          <w:tab w:val="num" w:pos="1440"/>
        </w:tabs>
        <w:ind w:left="1440" w:hanging="360"/>
      </w:pPr>
      <w:rPr>
        <w:rFonts w:ascii="Courier New" w:hAnsi="Courier New" w:cs="Courier New" w:hint="default"/>
      </w:rPr>
    </w:lvl>
    <w:lvl w:ilvl="2" w:tplc="BC466F4C">
      <w:start w:val="1"/>
      <w:numFmt w:val="bullet"/>
      <w:lvlText w:val=""/>
      <w:lvlJc w:val="left"/>
      <w:pPr>
        <w:tabs>
          <w:tab w:val="num" w:pos="2160"/>
        </w:tabs>
        <w:ind w:left="2160" w:hanging="360"/>
      </w:pPr>
      <w:rPr>
        <w:rFonts w:ascii="Wingdings" w:hAnsi="Wingdings" w:hint="default"/>
      </w:rPr>
    </w:lvl>
    <w:lvl w:ilvl="3" w:tplc="3DF06EF6">
      <w:start w:val="1"/>
      <w:numFmt w:val="bullet"/>
      <w:lvlText w:val=""/>
      <w:lvlJc w:val="left"/>
      <w:pPr>
        <w:tabs>
          <w:tab w:val="num" w:pos="2880"/>
        </w:tabs>
        <w:ind w:left="2880" w:hanging="360"/>
      </w:pPr>
      <w:rPr>
        <w:rFonts w:ascii="Symbol" w:hAnsi="Symbol" w:hint="default"/>
      </w:rPr>
    </w:lvl>
    <w:lvl w:ilvl="4" w:tplc="3A240938">
      <w:start w:val="1"/>
      <w:numFmt w:val="bullet"/>
      <w:lvlText w:val="o"/>
      <w:lvlJc w:val="left"/>
      <w:pPr>
        <w:tabs>
          <w:tab w:val="num" w:pos="3600"/>
        </w:tabs>
        <w:ind w:left="3600" w:hanging="360"/>
      </w:pPr>
      <w:rPr>
        <w:rFonts w:ascii="Courier New" w:hAnsi="Courier New" w:cs="Courier New" w:hint="default"/>
      </w:rPr>
    </w:lvl>
    <w:lvl w:ilvl="5" w:tplc="E676EFF2">
      <w:start w:val="1"/>
      <w:numFmt w:val="bullet"/>
      <w:lvlText w:val=""/>
      <w:lvlJc w:val="left"/>
      <w:pPr>
        <w:tabs>
          <w:tab w:val="num" w:pos="4320"/>
        </w:tabs>
        <w:ind w:left="4320" w:hanging="360"/>
      </w:pPr>
      <w:rPr>
        <w:rFonts w:ascii="Wingdings" w:hAnsi="Wingdings" w:hint="default"/>
      </w:rPr>
    </w:lvl>
    <w:lvl w:ilvl="6" w:tplc="A1FCB644">
      <w:start w:val="1"/>
      <w:numFmt w:val="bullet"/>
      <w:lvlText w:val=""/>
      <w:lvlJc w:val="left"/>
      <w:pPr>
        <w:tabs>
          <w:tab w:val="num" w:pos="5040"/>
        </w:tabs>
        <w:ind w:left="5040" w:hanging="360"/>
      </w:pPr>
      <w:rPr>
        <w:rFonts w:ascii="Symbol" w:hAnsi="Symbol" w:hint="default"/>
      </w:rPr>
    </w:lvl>
    <w:lvl w:ilvl="7" w:tplc="E53A7176">
      <w:start w:val="1"/>
      <w:numFmt w:val="bullet"/>
      <w:lvlText w:val="o"/>
      <w:lvlJc w:val="left"/>
      <w:pPr>
        <w:tabs>
          <w:tab w:val="num" w:pos="5760"/>
        </w:tabs>
        <w:ind w:left="5760" w:hanging="360"/>
      </w:pPr>
      <w:rPr>
        <w:rFonts w:ascii="Courier New" w:hAnsi="Courier New" w:cs="Courier New" w:hint="default"/>
      </w:rPr>
    </w:lvl>
    <w:lvl w:ilvl="8" w:tplc="17F203B0">
      <w:start w:val="1"/>
      <w:numFmt w:val="bullet"/>
      <w:lvlText w:val=""/>
      <w:lvlJc w:val="left"/>
      <w:pPr>
        <w:tabs>
          <w:tab w:val="num" w:pos="6480"/>
        </w:tabs>
        <w:ind w:left="6480" w:hanging="360"/>
      </w:pPr>
      <w:rPr>
        <w:rFonts w:ascii="Wingdings" w:hAnsi="Wingdings" w:hint="default"/>
      </w:rPr>
    </w:lvl>
  </w:abstractNum>
  <w:abstractNum w:abstractNumId="5">
    <w:nsid w:val="4BC04862"/>
    <w:multiLevelType w:val="hybridMultilevel"/>
    <w:tmpl w:val="3036D5AE"/>
    <w:lvl w:ilvl="0" w:tplc="257EBFA8">
      <w:start w:val="1"/>
      <w:numFmt w:val="bullet"/>
      <w:lvlText w:val="–"/>
      <w:lvlJc w:val="left"/>
      <w:pPr>
        <w:tabs>
          <w:tab w:val="num" w:pos="284"/>
        </w:tabs>
        <w:ind w:left="284" w:hanging="284"/>
      </w:pPr>
      <w:rPr>
        <w:rFonts w:ascii="Courier" w:hAnsi="Courier" w:cs="Courier" w:hint="default"/>
      </w:rPr>
    </w:lvl>
    <w:lvl w:ilvl="1" w:tplc="4B741EF0">
      <w:start w:val="1"/>
      <w:numFmt w:val="bullet"/>
      <w:lvlText w:val="o"/>
      <w:lvlJc w:val="left"/>
      <w:pPr>
        <w:tabs>
          <w:tab w:val="num" w:pos="1440"/>
        </w:tabs>
        <w:ind w:left="1440" w:hanging="360"/>
      </w:pPr>
      <w:rPr>
        <w:rFonts w:ascii="Courier New" w:hAnsi="Courier New" w:cs="Courier New" w:hint="default"/>
      </w:rPr>
    </w:lvl>
    <w:lvl w:ilvl="2" w:tplc="3ACADB5C">
      <w:start w:val="1"/>
      <w:numFmt w:val="bullet"/>
      <w:lvlText w:val=""/>
      <w:lvlJc w:val="left"/>
      <w:pPr>
        <w:tabs>
          <w:tab w:val="num" w:pos="2160"/>
        </w:tabs>
        <w:ind w:left="2160" w:hanging="360"/>
      </w:pPr>
      <w:rPr>
        <w:rFonts w:ascii="Wingdings" w:hAnsi="Wingdings" w:hint="default"/>
      </w:rPr>
    </w:lvl>
    <w:lvl w:ilvl="3" w:tplc="098CA5D4">
      <w:start w:val="1"/>
      <w:numFmt w:val="bullet"/>
      <w:lvlText w:val=""/>
      <w:lvlJc w:val="left"/>
      <w:pPr>
        <w:tabs>
          <w:tab w:val="num" w:pos="2880"/>
        </w:tabs>
        <w:ind w:left="2880" w:hanging="360"/>
      </w:pPr>
      <w:rPr>
        <w:rFonts w:ascii="Symbol" w:hAnsi="Symbol" w:hint="default"/>
      </w:rPr>
    </w:lvl>
    <w:lvl w:ilvl="4" w:tplc="588A28FC">
      <w:start w:val="1"/>
      <w:numFmt w:val="bullet"/>
      <w:lvlText w:val="o"/>
      <w:lvlJc w:val="left"/>
      <w:pPr>
        <w:tabs>
          <w:tab w:val="num" w:pos="3600"/>
        </w:tabs>
        <w:ind w:left="3600" w:hanging="360"/>
      </w:pPr>
      <w:rPr>
        <w:rFonts w:ascii="Courier New" w:hAnsi="Courier New" w:cs="Courier New" w:hint="default"/>
      </w:rPr>
    </w:lvl>
    <w:lvl w:ilvl="5" w:tplc="D9BC93B4">
      <w:start w:val="1"/>
      <w:numFmt w:val="bullet"/>
      <w:lvlText w:val=""/>
      <w:lvlJc w:val="left"/>
      <w:pPr>
        <w:tabs>
          <w:tab w:val="num" w:pos="4320"/>
        </w:tabs>
        <w:ind w:left="4320" w:hanging="360"/>
      </w:pPr>
      <w:rPr>
        <w:rFonts w:ascii="Wingdings" w:hAnsi="Wingdings" w:hint="default"/>
      </w:rPr>
    </w:lvl>
    <w:lvl w:ilvl="6" w:tplc="FB4E724E">
      <w:start w:val="1"/>
      <w:numFmt w:val="bullet"/>
      <w:lvlText w:val=""/>
      <w:lvlJc w:val="left"/>
      <w:pPr>
        <w:tabs>
          <w:tab w:val="num" w:pos="5040"/>
        </w:tabs>
        <w:ind w:left="5040" w:hanging="360"/>
      </w:pPr>
      <w:rPr>
        <w:rFonts w:ascii="Symbol" w:hAnsi="Symbol" w:hint="default"/>
      </w:rPr>
    </w:lvl>
    <w:lvl w:ilvl="7" w:tplc="B2A4C9D2">
      <w:start w:val="1"/>
      <w:numFmt w:val="bullet"/>
      <w:lvlText w:val="o"/>
      <w:lvlJc w:val="left"/>
      <w:pPr>
        <w:tabs>
          <w:tab w:val="num" w:pos="5760"/>
        </w:tabs>
        <w:ind w:left="5760" w:hanging="360"/>
      </w:pPr>
      <w:rPr>
        <w:rFonts w:ascii="Courier New" w:hAnsi="Courier New" w:cs="Courier New" w:hint="default"/>
      </w:rPr>
    </w:lvl>
    <w:lvl w:ilvl="8" w:tplc="1FDC9556">
      <w:start w:val="1"/>
      <w:numFmt w:val="bullet"/>
      <w:lvlText w:val=""/>
      <w:lvlJc w:val="left"/>
      <w:pPr>
        <w:tabs>
          <w:tab w:val="num" w:pos="6480"/>
        </w:tabs>
        <w:ind w:left="6480" w:hanging="360"/>
      </w:pPr>
      <w:rPr>
        <w:rFonts w:ascii="Wingdings" w:hAnsi="Wingdings" w:hint="default"/>
      </w:rPr>
    </w:lvl>
  </w:abstractNum>
  <w:abstractNum w:abstractNumId="6">
    <w:nsid w:val="4FEA7DEF"/>
    <w:multiLevelType w:val="hybridMultilevel"/>
    <w:tmpl w:val="11CC4254"/>
    <w:lvl w:ilvl="0" w:tplc="FC283C0A">
      <w:start w:val="1"/>
      <w:numFmt w:val="bullet"/>
      <w:lvlText w:val="–"/>
      <w:lvlJc w:val="left"/>
      <w:pPr>
        <w:tabs>
          <w:tab w:val="num" w:pos="284"/>
        </w:tabs>
        <w:ind w:left="284" w:hanging="284"/>
      </w:pPr>
      <w:rPr>
        <w:rFonts w:ascii="Courier" w:hAnsi="Courier" w:cs="Courier" w:hint="default"/>
      </w:rPr>
    </w:lvl>
    <w:lvl w:ilvl="1" w:tplc="B8A62C38">
      <w:start w:val="1"/>
      <w:numFmt w:val="bullet"/>
      <w:lvlText w:val="o"/>
      <w:lvlJc w:val="left"/>
      <w:pPr>
        <w:tabs>
          <w:tab w:val="num" w:pos="1440"/>
        </w:tabs>
        <w:ind w:left="1440" w:hanging="360"/>
      </w:pPr>
      <w:rPr>
        <w:rFonts w:ascii="Courier New" w:hAnsi="Courier New" w:cs="Courier New" w:hint="default"/>
      </w:rPr>
    </w:lvl>
    <w:lvl w:ilvl="2" w:tplc="DF6A7D24">
      <w:start w:val="1"/>
      <w:numFmt w:val="bullet"/>
      <w:lvlText w:val=""/>
      <w:lvlJc w:val="left"/>
      <w:pPr>
        <w:tabs>
          <w:tab w:val="num" w:pos="2160"/>
        </w:tabs>
        <w:ind w:left="2160" w:hanging="360"/>
      </w:pPr>
      <w:rPr>
        <w:rFonts w:ascii="Wingdings" w:hAnsi="Wingdings" w:hint="default"/>
      </w:rPr>
    </w:lvl>
    <w:lvl w:ilvl="3" w:tplc="5A4C7032">
      <w:start w:val="1"/>
      <w:numFmt w:val="bullet"/>
      <w:lvlText w:val=""/>
      <w:lvlJc w:val="left"/>
      <w:pPr>
        <w:tabs>
          <w:tab w:val="num" w:pos="2880"/>
        </w:tabs>
        <w:ind w:left="2880" w:hanging="360"/>
      </w:pPr>
      <w:rPr>
        <w:rFonts w:ascii="Symbol" w:hAnsi="Symbol" w:hint="default"/>
      </w:rPr>
    </w:lvl>
    <w:lvl w:ilvl="4" w:tplc="BC28C2CC">
      <w:start w:val="1"/>
      <w:numFmt w:val="bullet"/>
      <w:lvlText w:val="o"/>
      <w:lvlJc w:val="left"/>
      <w:pPr>
        <w:tabs>
          <w:tab w:val="num" w:pos="3600"/>
        </w:tabs>
        <w:ind w:left="3600" w:hanging="360"/>
      </w:pPr>
      <w:rPr>
        <w:rFonts w:ascii="Courier New" w:hAnsi="Courier New" w:cs="Courier New" w:hint="default"/>
      </w:rPr>
    </w:lvl>
    <w:lvl w:ilvl="5" w:tplc="AFB07B2E">
      <w:start w:val="1"/>
      <w:numFmt w:val="bullet"/>
      <w:lvlText w:val=""/>
      <w:lvlJc w:val="left"/>
      <w:pPr>
        <w:tabs>
          <w:tab w:val="num" w:pos="4320"/>
        </w:tabs>
        <w:ind w:left="4320" w:hanging="360"/>
      </w:pPr>
      <w:rPr>
        <w:rFonts w:ascii="Wingdings" w:hAnsi="Wingdings" w:hint="default"/>
      </w:rPr>
    </w:lvl>
    <w:lvl w:ilvl="6" w:tplc="0E4CB608">
      <w:start w:val="1"/>
      <w:numFmt w:val="bullet"/>
      <w:lvlText w:val=""/>
      <w:lvlJc w:val="left"/>
      <w:pPr>
        <w:tabs>
          <w:tab w:val="num" w:pos="5040"/>
        </w:tabs>
        <w:ind w:left="5040" w:hanging="360"/>
      </w:pPr>
      <w:rPr>
        <w:rFonts w:ascii="Symbol" w:hAnsi="Symbol" w:hint="default"/>
      </w:rPr>
    </w:lvl>
    <w:lvl w:ilvl="7" w:tplc="05420370">
      <w:start w:val="1"/>
      <w:numFmt w:val="bullet"/>
      <w:lvlText w:val="o"/>
      <w:lvlJc w:val="left"/>
      <w:pPr>
        <w:tabs>
          <w:tab w:val="num" w:pos="5760"/>
        </w:tabs>
        <w:ind w:left="5760" w:hanging="360"/>
      </w:pPr>
      <w:rPr>
        <w:rFonts w:ascii="Courier New" w:hAnsi="Courier New" w:cs="Courier New" w:hint="default"/>
      </w:rPr>
    </w:lvl>
    <w:lvl w:ilvl="8" w:tplc="6102044A">
      <w:start w:val="1"/>
      <w:numFmt w:val="bullet"/>
      <w:lvlText w:val=""/>
      <w:lvlJc w:val="left"/>
      <w:pPr>
        <w:tabs>
          <w:tab w:val="num" w:pos="6480"/>
        </w:tabs>
        <w:ind w:left="6480" w:hanging="360"/>
      </w:pPr>
      <w:rPr>
        <w:rFonts w:ascii="Wingdings" w:hAnsi="Wingdings" w:hint="default"/>
      </w:rPr>
    </w:lvl>
  </w:abstractNum>
  <w:abstractNum w:abstractNumId="7">
    <w:nsid w:val="50127B2F"/>
    <w:multiLevelType w:val="hybridMultilevel"/>
    <w:tmpl w:val="221CE108"/>
    <w:lvl w:ilvl="0" w:tplc="9552F670">
      <w:start w:val="1"/>
      <w:numFmt w:val="bullet"/>
      <w:lvlText w:val="–"/>
      <w:lvlJc w:val="left"/>
      <w:pPr>
        <w:tabs>
          <w:tab w:val="num" w:pos="284"/>
        </w:tabs>
        <w:ind w:left="284" w:hanging="284"/>
      </w:pPr>
      <w:rPr>
        <w:rFonts w:ascii="Courier" w:hAnsi="Courier" w:cs="Courier" w:hint="default"/>
      </w:rPr>
    </w:lvl>
    <w:lvl w:ilvl="1" w:tplc="D628514A">
      <w:start w:val="1"/>
      <w:numFmt w:val="bullet"/>
      <w:lvlText w:val="o"/>
      <w:lvlJc w:val="left"/>
      <w:pPr>
        <w:tabs>
          <w:tab w:val="num" w:pos="1440"/>
        </w:tabs>
        <w:ind w:left="1440" w:hanging="360"/>
      </w:pPr>
      <w:rPr>
        <w:rFonts w:ascii="Courier New" w:hAnsi="Courier New" w:cs="Courier New" w:hint="default"/>
      </w:rPr>
    </w:lvl>
    <w:lvl w:ilvl="2" w:tplc="F530E4F8">
      <w:start w:val="1"/>
      <w:numFmt w:val="bullet"/>
      <w:lvlText w:val=""/>
      <w:lvlJc w:val="left"/>
      <w:pPr>
        <w:tabs>
          <w:tab w:val="num" w:pos="2160"/>
        </w:tabs>
        <w:ind w:left="2160" w:hanging="360"/>
      </w:pPr>
      <w:rPr>
        <w:rFonts w:ascii="Wingdings" w:hAnsi="Wingdings" w:hint="default"/>
      </w:rPr>
    </w:lvl>
    <w:lvl w:ilvl="3" w:tplc="91E0D0CE">
      <w:start w:val="1"/>
      <w:numFmt w:val="bullet"/>
      <w:lvlText w:val=""/>
      <w:lvlJc w:val="left"/>
      <w:pPr>
        <w:tabs>
          <w:tab w:val="num" w:pos="2880"/>
        </w:tabs>
        <w:ind w:left="2880" w:hanging="360"/>
      </w:pPr>
      <w:rPr>
        <w:rFonts w:ascii="Symbol" w:hAnsi="Symbol" w:hint="default"/>
      </w:rPr>
    </w:lvl>
    <w:lvl w:ilvl="4" w:tplc="21B22BFE">
      <w:start w:val="1"/>
      <w:numFmt w:val="bullet"/>
      <w:lvlText w:val="o"/>
      <w:lvlJc w:val="left"/>
      <w:pPr>
        <w:tabs>
          <w:tab w:val="num" w:pos="3600"/>
        </w:tabs>
        <w:ind w:left="3600" w:hanging="360"/>
      </w:pPr>
      <w:rPr>
        <w:rFonts w:ascii="Courier New" w:hAnsi="Courier New" w:cs="Courier New" w:hint="default"/>
      </w:rPr>
    </w:lvl>
    <w:lvl w:ilvl="5" w:tplc="3A0EA7E2">
      <w:start w:val="1"/>
      <w:numFmt w:val="bullet"/>
      <w:lvlText w:val=""/>
      <w:lvlJc w:val="left"/>
      <w:pPr>
        <w:tabs>
          <w:tab w:val="num" w:pos="4320"/>
        </w:tabs>
        <w:ind w:left="4320" w:hanging="360"/>
      </w:pPr>
      <w:rPr>
        <w:rFonts w:ascii="Wingdings" w:hAnsi="Wingdings" w:hint="default"/>
      </w:rPr>
    </w:lvl>
    <w:lvl w:ilvl="6" w:tplc="259050C8">
      <w:start w:val="1"/>
      <w:numFmt w:val="bullet"/>
      <w:lvlText w:val=""/>
      <w:lvlJc w:val="left"/>
      <w:pPr>
        <w:tabs>
          <w:tab w:val="num" w:pos="5040"/>
        </w:tabs>
        <w:ind w:left="5040" w:hanging="360"/>
      </w:pPr>
      <w:rPr>
        <w:rFonts w:ascii="Symbol" w:hAnsi="Symbol" w:hint="default"/>
      </w:rPr>
    </w:lvl>
    <w:lvl w:ilvl="7" w:tplc="9FEA5CF6">
      <w:start w:val="1"/>
      <w:numFmt w:val="bullet"/>
      <w:lvlText w:val="o"/>
      <w:lvlJc w:val="left"/>
      <w:pPr>
        <w:tabs>
          <w:tab w:val="num" w:pos="5760"/>
        </w:tabs>
        <w:ind w:left="5760" w:hanging="360"/>
      </w:pPr>
      <w:rPr>
        <w:rFonts w:ascii="Courier New" w:hAnsi="Courier New" w:cs="Courier New" w:hint="default"/>
      </w:rPr>
    </w:lvl>
    <w:lvl w:ilvl="8" w:tplc="D76609BC">
      <w:start w:val="1"/>
      <w:numFmt w:val="bullet"/>
      <w:lvlText w:val=""/>
      <w:lvlJc w:val="left"/>
      <w:pPr>
        <w:tabs>
          <w:tab w:val="num" w:pos="6480"/>
        </w:tabs>
        <w:ind w:left="6480" w:hanging="360"/>
      </w:pPr>
      <w:rPr>
        <w:rFonts w:ascii="Wingdings" w:hAnsi="Wingdings" w:hint="default"/>
      </w:rPr>
    </w:lvl>
  </w:abstractNum>
  <w:abstractNum w:abstractNumId="8">
    <w:nsid w:val="558E5FDC"/>
    <w:multiLevelType w:val="multilevel"/>
    <w:tmpl w:val="B414FAEC"/>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9">
    <w:nsid w:val="5CF74111"/>
    <w:multiLevelType w:val="hybridMultilevel"/>
    <w:tmpl w:val="C00AD234"/>
    <w:lvl w:ilvl="0" w:tplc="CD7A6E18">
      <w:start w:val="1"/>
      <w:numFmt w:val="decimal"/>
      <w:lvlText w:val="%1."/>
      <w:lvlJc w:val="left"/>
      <w:pPr>
        <w:ind w:left="1069" w:hanging="360"/>
      </w:pPr>
      <w:rPr>
        <w:rFonts w:hint="default"/>
      </w:rPr>
    </w:lvl>
    <w:lvl w:ilvl="1" w:tplc="FDEC1326">
      <w:start w:val="1"/>
      <w:numFmt w:val="lowerLetter"/>
      <w:lvlText w:val="%2."/>
      <w:lvlJc w:val="left"/>
      <w:pPr>
        <w:ind w:left="1789" w:hanging="360"/>
      </w:pPr>
    </w:lvl>
    <w:lvl w:ilvl="2" w:tplc="1FF8E770">
      <w:start w:val="1"/>
      <w:numFmt w:val="lowerRoman"/>
      <w:lvlText w:val="%3."/>
      <w:lvlJc w:val="right"/>
      <w:pPr>
        <w:ind w:left="2509" w:hanging="180"/>
      </w:pPr>
    </w:lvl>
    <w:lvl w:ilvl="3" w:tplc="7B90D0D2">
      <w:start w:val="1"/>
      <w:numFmt w:val="decimal"/>
      <w:lvlText w:val="%4."/>
      <w:lvlJc w:val="left"/>
      <w:pPr>
        <w:ind w:left="3229" w:hanging="360"/>
      </w:pPr>
    </w:lvl>
    <w:lvl w:ilvl="4" w:tplc="C87E1200">
      <w:start w:val="1"/>
      <w:numFmt w:val="lowerLetter"/>
      <w:lvlText w:val="%5."/>
      <w:lvlJc w:val="left"/>
      <w:pPr>
        <w:ind w:left="3949" w:hanging="360"/>
      </w:pPr>
    </w:lvl>
    <w:lvl w:ilvl="5" w:tplc="0A9A3A9C">
      <w:start w:val="1"/>
      <w:numFmt w:val="lowerRoman"/>
      <w:lvlText w:val="%6."/>
      <w:lvlJc w:val="right"/>
      <w:pPr>
        <w:ind w:left="4669" w:hanging="180"/>
      </w:pPr>
    </w:lvl>
    <w:lvl w:ilvl="6" w:tplc="FF644CC0">
      <w:start w:val="1"/>
      <w:numFmt w:val="decimal"/>
      <w:lvlText w:val="%7."/>
      <w:lvlJc w:val="left"/>
      <w:pPr>
        <w:ind w:left="5389" w:hanging="360"/>
      </w:pPr>
    </w:lvl>
    <w:lvl w:ilvl="7" w:tplc="E03CE8EC">
      <w:start w:val="1"/>
      <w:numFmt w:val="lowerLetter"/>
      <w:lvlText w:val="%8."/>
      <w:lvlJc w:val="left"/>
      <w:pPr>
        <w:ind w:left="6109" w:hanging="360"/>
      </w:pPr>
    </w:lvl>
    <w:lvl w:ilvl="8" w:tplc="307EDA72">
      <w:start w:val="1"/>
      <w:numFmt w:val="lowerRoman"/>
      <w:lvlText w:val="%9."/>
      <w:lvlJc w:val="right"/>
      <w:pPr>
        <w:ind w:left="6829" w:hanging="180"/>
      </w:pPr>
    </w:lvl>
  </w:abstractNum>
  <w:abstractNum w:abstractNumId="10">
    <w:nsid w:val="5FAE5F60"/>
    <w:multiLevelType w:val="hybridMultilevel"/>
    <w:tmpl w:val="571A1240"/>
    <w:lvl w:ilvl="0" w:tplc="7CDEB972">
      <w:start w:val="1"/>
      <w:numFmt w:val="decimal"/>
      <w:lvlText w:val="%1."/>
      <w:lvlJc w:val="left"/>
      <w:pPr>
        <w:tabs>
          <w:tab w:val="num" w:pos="1067"/>
        </w:tabs>
        <w:ind w:left="-10" w:firstLine="720"/>
      </w:pPr>
      <w:rPr>
        <w:rFonts w:hint="default"/>
      </w:rPr>
    </w:lvl>
    <w:lvl w:ilvl="1" w:tplc="CCAEC856">
      <w:start w:val="1"/>
      <w:numFmt w:val="lowerLetter"/>
      <w:lvlText w:val="%2."/>
      <w:lvlJc w:val="left"/>
      <w:pPr>
        <w:tabs>
          <w:tab w:val="num" w:pos="1440"/>
        </w:tabs>
        <w:ind w:left="1440" w:hanging="360"/>
      </w:pPr>
    </w:lvl>
    <w:lvl w:ilvl="2" w:tplc="1A187A68">
      <w:start w:val="1"/>
      <w:numFmt w:val="lowerRoman"/>
      <w:lvlText w:val="%3."/>
      <w:lvlJc w:val="right"/>
      <w:pPr>
        <w:tabs>
          <w:tab w:val="num" w:pos="2160"/>
        </w:tabs>
        <w:ind w:left="2160" w:hanging="180"/>
      </w:pPr>
    </w:lvl>
    <w:lvl w:ilvl="3" w:tplc="7E96C360">
      <w:start w:val="1"/>
      <w:numFmt w:val="decimal"/>
      <w:lvlText w:val="%4."/>
      <w:lvlJc w:val="left"/>
      <w:pPr>
        <w:tabs>
          <w:tab w:val="num" w:pos="2880"/>
        </w:tabs>
        <w:ind w:left="2880" w:hanging="360"/>
      </w:pPr>
    </w:lvl>
    <w:lvl w:ilvl="4" w:tplc="E43C7E14">
      <w:start w:val="1"/>
      <w:numFmt w:val="lowerLetter"/>
      <w:lvlText w:val="%5."/>
      <w:lvlJc w:val="left"/>
      <w:pPr>
        <w:tabs>
          <w:tab w:val="num" w:pos="3600"/>
        </w:tabs>
        <w:ind w:left="3600" w:hanging="360"/>
      </w:pPr>
    </w:lvl>
    <w:lvl w:ilvl="5" w:tplc="54F824B8">
      <w:start w:val="1"/>
      <w:numFmt w:val="lowerRoman"/>
      <w:lvlText w:val="%6."/>
      <w:lvlJc w:val="right"/>
      <w:pPr>
        <w:tabs>
          <w:tab w:val="num" w:pos="4320"/>
        </w:tabs>
        <w:ind w:left="4320" w:hanging="180"/>
      </w:pPr>
    </w:lvl>
    <w:lvl w:ilvl="6" w:tplc="EDE62F12">
      <w:start w:val="1"/>
      <w:numFmt w:val="decimal"/>
      <w:lvlText w:val="%7."/>
      <w:lvlJc w:val="left"/>
      <w:pPr>
        <w:tabs>
          <w:tab w:val="num" w:pos="5040"/>
        </w:tabs>
        <w:ind w:left="5040" w:hanging="360"/>
      </w:pPr>
    </w:lvl>
    <w:lvl w:ilvl="7" w:tplc="5058A850">
      <w:start w:val="1"/>
      <w:numFmt w:val="lowerLetter"/>
      <w:lvlText w:val="%8."/>
      <w:lvlJc w:val="left"/>
      <w:pPr>
        <w:tabs>
          <w:tab w:val="num" w:pos="5760"/>
        </w:tabs>
        <w:ind w:left="5760" w:hanging="360"/>
      </w:pPr>
    </w:lvl>
    <w:lvl w:ilvl="8" w:tplc="9A648200">
      <w:start w:val="1"/>
      <w:numFmt w:val="lowerRoman"/>
      <w:lvlText w:val="%9."/>
      <w:lvlJc w:val="right"/>
      <w:pPr>
        <w:tabs>
          <w:tab w:val="num" w:pos="6480"/>
        </w:tabs>
        <w:ind w:left="6480" w:hanging="180"/>
      </w:pPr>
    </w:lvl>
  </w:abstractNum>
  <w:abstractNum w:abstractNumId="11">
    <w:nsid w:val="60184BCF"/>
    <w:multiLevelType w:val="hybridMultilevel"/>
    <w:tmpl w:val="18CCB36C"/>
    <w:lvl w:ilvl="0" w:tplc="CEAC45C4">
      <w:start w:val="1"/>
      <w:numFmt w:val="bullet"/>
      <w:lvlText w:val="–"/>
      <w:lvlJc w:val="left"/>
      <w:pPr>
        <w:tabs>
          <w:tab w:val="num" w:pos="284"/>
        </w:tabs>
        <w:ind w:left="284" w:hanging="284"/>
      </w:pPr>
      <w:rPr>
        <w:rFonts w:ascii="Courier" w:hAnsi="Courier" w:cs="Courier" w:hint="default"/>
      </w:rPr>
    </w:lvl>
    <w:lvl w:ilvl="1" w:tplc="D004B210">
      <w:start w:val="1"/>
      <w:numFmt w:val="bullet"/>
      <w:lvlText w:val="o"/>
      <w:lvlJc w:val="left"/>
      <w:pPr>
        <w:tabs>
          <w:tab w:val="num" w:pos="1440"/>
        </w:tabs>
        <w:ind w:left="1440" w:hanging="360"/>
      </w:pPr>
      <w:rPr>
        <w:rFonts w:ascii="Courier New" w:hAnsi="Courier New" w:cs="Courier New" w:hint="default"/>
      </w:rPr>
    </w:lvl>
    <w:lvl w:ilvl="2" w:tplc="95E86DFC">
      <w:start w:val="1"/>
      <w:numFmt w:val="bullet"/>
      <w:lvlText w:val=""/>
      <w:lvlJc w:val="left"/>
      <w:pPr>
        <w:tabs>
          <w:tab w:val="num" w:pos="2160"/>
        </w:tabs>
        <w:ind w:left="2160" w:hanging="360"/>
      </w:pPr>
      <w:rPr>
        <w:rFonts w:ascii="Wingdings" w:hAnsi="Wingdings" w:hint="default"/>
      </w:rPr>
    </w:lvl>
    <w:lvl w:ilvl="3" w:tplc="FF16963E">
      <w:start w:val="1"/>
      <w:numFmt w:val="bullet"/>
      <w:lvlText w:val=""/>
      <w:lvlJc w:val="left"/>
      <w:pPr>
        <w:tabs>
          <w:tab w:val="num" w:pos="2880"/>
        </w:tabs>
        <w:ind w:left="2880" w:hanging="360"/>
      </w:pPr>
      <w:rPr>
        <w:rFonts w:ascii="Symbol" w:hAnsi="Symbol" w:hint="default"/>
      </w:rPr>
    </w:lvl>
    <w:lvl w:ilvl="4" w:tplc="551EE8A2">
      <w:start w:val="1"/>
      <w:numFmt w:val="bullet"/>
      <w:lvlText w:val="o"/>
      <w:lvlJc w:val="left"/>
      <w:pPr>
        <w:tabs>
          <w:tab w:val="num" w:pos="3600"/>
        </w:tabs>
        <w:ind w:left="3600" w:hanging="360"/>
      </w:pPr>
      <w:rPr>
        <w:rFonts w:ascii="Courier New" w:hAnsi="Courier New" w:cs="Courier New" w:hint="default"/>
      </w:rPr>
    </w:lvl>
    <w:lvl w:ilvl="5" w:tplc="4BF446D4">
      <w:start w:val="1"/>
      <w:numFmt w:val="bullet"/>
      <w:lvlText w:val=""/>
      <w:lvlJc w:val="left"/>
      <w:pPr>
        <w:tabs>
          <w:tab w:val="num" w:pos="4320"/>
        </w:tabs>
        <w:ind w:left="4320" w:hanging="360"/>
      </w:pPr>
      <w:rPr>
        <w:rFonts w:ascii="Wingdings" w:hAnsi="Wingdings" w:hint="default"/>
      </w:rPr>
    </w:lvl>
    <w:lvl w:ilvl="6" w:tplc="C52A6102">
      <w:start w:val="1"/>
      <w:numFmt w:val="bullet"/>
      <w:lvlText w:val=""/>
      <w:lvlJc w:val="left"/>
      <w:pPr>
        <w:tabs>
          <w:tab w:val="num" w:pos="5040"/>
        </w:tabs>
        <w:ind w:left="5040" w:hanging="360"/>
      </w:pPr>
      <w:rPr>
        <w:rFonts w:ascii="Symbol" w:hAnsi="Symbol" w:hint="default"/>
      </w:rPr>
    </w:lvl>
    <w:lvl w:ilvl="7" w:tplc="E9620428">
      <w:start w:val="1"/>
      <w:numFmt w:val="bullet"/>
      <w:lvlText w:val="o"/>
      <w:lvlJc w:val="left"/>
      <w:pPr>
        <w:tabs>
          <w:tab w:val="num" w:pos="5760"/>
        </w:tabs>
        <w:ind w:left="5760" w:hanging="360"/>
      </w:pPr>
      <w:rPr>
        <w:rFonts w:ascii="Courier New" w:hAnsi="Courier New" w:cs="Courier New" w:hint="default"/>
      </w:rPr>
    </w:lvl>
    <w:lvl w:ilvl="8" w:tplc="CA1EA010">
      <w:start w:val="1"/>
      <w:numFmt w:val="bullet"/>
      <w:lvlText w:val=""/>
      <w:lvlJc w:val="left"/>
      <w:pPr>
        <w:tabs>
          <w:tab w:val="num" w:pos="6480"/>
        </w:tabs>
        <w:ind w:left="6480" w:hanging="360"/>
      </w:pPr>
      <w:rPr>
        <w:rFonts w:ascii="Wingdings" w:hAnsi="Wingdings" w:hint="default"/>
      </w:rPr>
    </w:lvl>
  </w:abstractNum>
  <w:abstractNum w:abstractNumId="12">
    <w:nsid w:val="60A7320B"/>
    <w:multiLevelType w:val="hybridMultilevel"/>
    <w:tmpl w:val="107E2BDA"/>
    <w:lvl w:ilvl="0" w:tplc="94E80294">
      <w:start w:val="1"/>
      <w:numFmt w:val="none"/>
      <w:lvlText w:val="3.1"/>
      <w:lvlJc w:val="left"/>
      <w:pPr>
        <w:tabs>
          <w:tab w:val="num" w:pos="900"/>
        </w:tabs>
        <w:ind w:left="900" w:hanging="360"/>
      </w:pPr>
      <w:rPr>
        <w:rFonts w:hint="default"/>
      </w:rPr>
    </w:lvl>
    <w:lvl w:ilvl="1" w:tplc="4FF844E0">
      <w:start w:val="1"/>
      <w:numFmt w:val="lowerLetter"/>
      <w:lvlText w:val="%2."/>
      <w:lvlJc w:val="left"/>
      <w:pPr>
        <w:tabs>
          <w:tab w:val="num" w:pos="1440"/>
        </w:tabs>
        <w:ind w:left="1440" w:hanging="360"/>
      </w:pPr>
    </w:lvl>
    <w:lvl w:ilvl="2" w:tplc="D68E925A">
      <w:start w:val="1"/>
      <w:numFmt w:val="lowerRoman"/>
      <w:lvlText w:val="%3."/>
      <w:lvlJc w:val="right"/>
      <w:pPr>
        <w:tabs>
          <w:tab w:val="num" w:pos="2160"/>
        </w:tabs>
        <w:ind w:left="2160" w:hanging="180"/>
      </w:pPr>
    </w:lvl>
    <w:lvl w:ilvl="3" w:tplc="E8B4CBA0">
      <w:start w:val="1"/>
      <w:numFmt w:val="decimal"/>
      <w:lvlText w:val="%4."/>
      <w:lvlJc w:val="left"/>
      <w:pPr>
        <w:tabs>
          <w:tab w:val="num" w:pos="2880"/>
        </w:tabs>
        <w:ind w:left="2880" w:hanging="360"/>
      </w:pPr>
    </w:lvl>
    <w:lvl w:ilvl="4" w:tplc="327893D2">
      <w:start w:val="1"/>
      <w:numFmt w:val="lowerLetter"/>
      <w:lvlText w:val="%5."/>
      <w:lvlJc w:val="left"/>
      <w:pPr>
        <w:tabs>
          <w:tab w:val="num" w:pos="3600"/>
        </w:tabs>
        <w:ind w:left="3600" w:hanging="360"/>
      </w:pPr>
    </w:lvl>
    <w:lvl w:ilvl="5" w:tplc="4BC05E7E">
      <w:start w:val="1"/>
      <w:numFmt w:val="lowerRoman"/>
      <w:lvlText w:val="%6."/>
      <w:lvlJc w:val="right"/>
      <w:pPr>
        <w:tabs>
          <w:tab w:val="num" w:pos="4320"/>
        </w:tabs>
        <w:ind w:left="4320" w:hanging="180"/>
      </w:pPr>
    </w:lvl>
    <w:lvl w:ilvl="6" w:tplc="912837D6">
      <w:start w:val="1"/>
      <w:numFmt w:val="decimal"/>
      <w:lvlText w:val="%7."/>
      <w:lvlJc w:val="left"/>
      <w:pPr>
        <w:tabs>
          <w:tab w:val="num" w:pos="5040"/>
        </w:tabs>
        <w:ind w:left="5040" w:hanging="360"/>
      </w:pPr>
    </w:lvl>
    <w:lvl w:ilvl="7" w:tplc="946ED780">
      <w:start w:val="1"/>
      <w:numFmt w:val="lowerLetter"/>
      <w:lvlText w:val="%8."/>
      <w:lvlJc w:val="left"/>
      <w:pPr>
        <w:tabs>
          <w:tab w:val="num" w:pos="5760"/>
        </w:tabs>
        <w:ind w:left="5760" w:hanging="360"/>
      </w:pPr>
    </w:lvl>
    <w:lvl w:ilvl="8" w:tplc="D420505C">
      <w:start w:val="1"/>
      <w:numFmt w:val="lowerRoman"/>
      <w:lvlText w:val="%9."/>
      <w:lvlJc w:val="right"/>
      <w:pPr>
        <w:tabs>
          <w:tab w:val="num" w:pos="6480"/>
        </w:tabs>
        <w:ind w:left="6480" w:hanging="180"/>
      </w:pPr>
    </w:lvl>
  </w:abstractNum>
  <w:abstractNum w:abstractNumId="13">
    <w:nsid w:val="61A1317F"/>
    <w:multiLevelType w:val="hybridMultilevel"/>
    <w:tmpl w:val="396AF10C"/>
    <w:lvl w:ilvl="0" w:tplc="FAA07268">
      <w:start w:val="1"/>
      <w:numFmt w:val="decimal"/>
      <w:lvlText w:val="%1."/>
      <w:lvlJc w:val="left"/>
      <w:pPr>
        <w:ind w:left="644" w:hanging="360"/>
      </w:pPr>
      <w:rPr>
        <w:rFonts w:hint="default"/>
        <w:b/>
        <w:sz w:val="24"/>
        <w:szCs w:val="24"/>
      </w:rPr>
    </w:lvl>
    <w:lvl w:ilvl="1" w:tplc="8B2CA398">
      <w:start w:val="1"/>
      <w:numFmt w:val="lowerLetter"/>
      <w:lvlText w:val="%2."/>
      <w:lvlJc w:val="left"/>
      <w:pPr>
        <w:ind w:left="1364" w:hanging="360"/>
      </w:pPr>
    </w:lvl>
    <w:lvl w:ilvl="2" w:tplc="A58A34BA">
      <w:start w:val="1"/>
      <w:numFmt w:val="lowerRoman"/>
      <w:lvlText w:val="%3."/>
      <w:lvlJc w:val="right"/>
      <w:pPr>
        <w:ind w:left="2084" w:hanging="180"/>
      </w:pPr>
    </w:lvl>
    <w:lvl w:ilvl="3" w:tplc="26FAAB16">
      <w:start w:val="1"/>
      <w:numFmt w:val="decimal"/>
      <w:lvlText w:val="%4."/>
      <w:lvlJc w:val="left"/>
      <w:pPr>
        <w:ind w:left="2804" w:hanging="360"/>
      </w:pPr>
    </w:lvl>
    <w:lvl w:ilvl="4" w:tplc="12D27ED6">
      <w:start w:val="1"/>
      <w:numFmt w:val="lowerLetter"/>
      <w:lvlText w:val="%5."/>
      <w:lvlJc w:val="left"/>
      <w:pPr>
        <w:ind w:left="3524" w:hanging="360"/>
      </w:pPr>
    </w:lvl>
    <w:lvl w:ilvl="5" w:tplc="7E2CED28">
      <w:start w:val="1"/>
      <w:numFmt w:val="lowerRoman"/>
      <w:lvlText w:val="%6."/>
      <w:lvlJc w:val="right"/>
      <w:pPr>
        <w:ind w:left="4244" w:hanging="180"/>
      </w:pPr>
    </w:lvl>
    <w:lvl w:ilvl="6" w:tplc="D3C26E00">
      <w:start w:val="1"/>
      <w:numFmt w:val="decimal"/>
      <w:lvlText w:val="%7."/>
      <w:lvlJc w:val="left"/>
      <w:pPr>
        <w:ind w:left="4964" w:hanging="360"/>
      </w:pPr>
    </w:lvl>
    <w:lvl w:ilvl="7" w:tplc="82E89C3E">
      <w:start w:val="1"/>
      <w:numFmt w:val="lowerLetter"/>
      <w:lvlText w:val="%8."/>
      <w:lvlJc w:val="left"/>
      <w:pPr>
        <w:ind w:left="5684" w:hanging="360"/>
      </w:pPr>
    </w:lvl>
    <w:lvl w:ilvl="8" w:tplc="825A2A5E">
      <w:start w:val="1"/>
      <w:numFmt w:val="lowerRoman"/>
      <w:lvlText w:val="%9."/>
      <w:lvlJc w:val="right"/>
      <w:pPr>
        <w:ind w:left="6404" w:hanging="180"/>
      </w:pPr>
    </w:lvl>
  </w:abstractNum>
  <w:abstractNum w:abstractNumId="14">
    <w:nsid w:val="62481F80"/>
    <w:multiLevelType w:val="hybridMultilevel"/>
    <w:tmpl w:val="60066302"/>
    <w:lvl w:ilvl="0" w:tplc="C3F66D7A">
      <w:start w:val="1"/>
      <w:numFmt w:val="decimal"/>
      <w:lvlText w:val="%1."/>
      <w:lvlJc w:val="left"/>
      <w:pPr>
        <w:tabs>
          <w:tab w:val="num" w:pos="720"/>
        </w:tabs>
        <w:ind w:left="720" w:hanging="360"/>
      </w:pPr>
    </w:lvl>
    <w:lvl w:ilvl="1" w:tplc="4CD4D618">
      <w:start w:val="1"/>
      <w:numFmt w:val="lowerLetter"/>
      <w:lvlText w:val="%2."/>
      <w:lvlJc w:val="left"/>
      <w:pPr>
        <w:tabs>
          <w:tab w:val="num" w:pos="1440"/>
        </w:tabs>
        <w:ind w:left="1440" w:hanging="360"/>
      </w:pPr>
    </w:lvl>
    <w:lvl w:ilvl="2" w:tplc="DCC4C980">
      <w:start w:val="1"/>
      <w:numFmt w:val="lowerRoman"/>
      <w:lvlText w:val="%3."/>
      <w:lvlJc w:val="right"/>
      <w:pPr>
        <w:tabs>
          <w:tab w:val="num" w:pos="2160"/>
        </w:tabs>
        <w:ind w:left="2160" w:hanging="180"/>
      </w:pPr>
    </w:lvl>
    <w:lvl w:ilvl="3" w:tplc="D362F140">
      <w:start w:val="1"/>
      <w:numFmt w:val="decimal"/>
      <w:lvlText w:val="%4."/>
      <w:lvlJc w:val="left"/>
      <w:pPr>
        <w:tabs>
          <w:tab w:val="num" w:pos="2880"/>
        </w:tabs>
        <w:ind w:left="2880" w:hanging="360"/>
      </w:pPr>
    </w:lvl>
    <w:lvl w:ilvl="4" w:tplc="EA24E58E">
      <w:start w:val="1"/>
      <w:numFmt w:val="lowerLetter"/>
      <w:lvlText w:val="%5."/>
      <w:lvlJc w:val="left"/>
      <w:pPr>
        <w:tabs>
          <w:tab w:val="num" w:pos="3600"/>
        </w:tabs>
        <w:ind w:left="3600" w:hanging="360"/>
      </w:pPr>
    </w:lvl>
    <w:lvl w:ilvl="5" w:tplc="11BE0394">
      <w:start w:val="1"/>
      <w:numFmt w:val="lowerRoman"/>
      <w:lvlText w:val="%6."/>
      <w:lvlJc w:val="right"/>
      <w:pPr>
        <w:tabs>
          <w:tab w:val="num" w:pos="4320"/>
        </w:tabs>
        <w:ind w:left="4320" w:hanging="180"/>
      </w:pPr>
    </w:lvl>
    <w:lvl w:ilvl="6" w:tplc="81145AFE">
      <w:start w:val="1"/>
      <w:numFmt w:val="decimal"/>
      <w:lvlText w:val="%7."/>
      <w:lvlJc w:val="left"/>
      <w:pPr>
        <w:tabs>
          <w:tab w:val="num" w:pos="5040"/>
        </w:tabs>
        <w:ind w:left="5040" w:hanging="360"/>
      </w:pPr>
    </w:lvl>
    <w:lvl w:ilvl="7" w:tplc="537EA2A4">
      <w:start w:val="1"/>
      <w:numFmt w:val="lowerLetter"/>
      <w:lvlText w:val="%8."/>
      <w:lvlJc w:val="left"/>
      <w:pPr>
        <w:tabs>
          <w:tab w:val="num" w:pos="5760"/>
        </w:tabs>
        <w:ind w:left="5760" w:hanging="360"/>
      </w:pPr>
    </w:lvl>
    <w:lvl w:ilvl="8" w:tplc="E3BE9FD4">
      <w:start w:val="1"/>
      <w:numFmt w:val="lowerRoman"/>
      <w:lvlText w:val="%9."/>
      <w:lvlJc w:val="right"/>
      <w:pPr>
        <w:tabs>
          <w:tab w:val="num" w:pos="6480"/>
        </w:tabs>
        <w:ind w:left="6480" w:hanging="180"/>
      </w:pPr>
    </w:lvl>
  </w:abstractNum>
  <w:abstractNum w:abstractNumId="15">
    <w:nsid w:val="63C6687C"/>
    <w:multiLevelType w:val="multilevel"/>
    <w:tmpl w:val="B6A2D7B0"/>
    <w:lvl w:ilvl="0">
      <w:start w:val="3"/>
      <w:numFmt w:val="decimal"/>
      <w:lvlText w:val="%1"/>
      <w:lvlJc w:val="left"/>
      <w:pPr>
        <w:tabs>
          <w:tab w:val="num" w:pos="360"/>
        </w:tabs>
        <w:ind w:left="360" w:hanging="360"/>
      </w:pPr>
      <w:rPr>
        <w:rFonts w:hint="default"/>
        <w:b/>
      </w:rPr>
    </w:lvl>
    <w:lvl w:ilvl="1">
      <w:start w:val="4"/>
      <w:numFmt w:val="decimal"/>
      <w:lvlText w:val="%1.%2"/>
      <w:lvlJc w:val="left"/>
      <w:pPr>
        <w:tabs>
          <w:tab w:val="num" w:pos="900"/>
        </w:tabs>
        <w:ind w:left="900" w:hanging="360"/>
      </w:pPr>
      <w:rPr>
        <w:rFonts w:hint="default"/>
        <w:b/>
      </w:rPr>
    </w:lvl>
    <w:lvl w:ilvl="2">
      <w:start w:val="1"/>
      <w:numFmt w:val="decimal"/>
      <w:lvlText w:val="%1.%2.%3"/>
      <w:lvlJc w:val="left"/>
      <w:pPr>
        <w:tabs>
          <w:tab w:val="num" w:pos="1800"/>
        </w:tabs>
        <w:ind w:left="1800" w:hanging="720"/>
      </w:pPr>
      <w:rPr>
        <w:rFonts w:hint="default"/>
        <w:b/>
      </w:rPr>
    </w:lvl>
    <w:lvl w:ilvl="3">
      <w:start w:val="1"/>
      <w:numFmt w:val="decimal"/>
      <w:lvlText w:val="%1.%2.%3.%4"/>
      <w:lvlJc w:val="left"/>
      <w:pPr>
        <w:tabs>
          <w:tab w:val="num" w:pos="2700"/>
        </w:tabs>
        <w:ind w:left="2700" w:hanging="1080"/>
      </w:pPr>
      <w:rPr>
        <w:rFonts w:hint="default"/>
        <w:b/>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4140"/>
        </w:tabs>
        <w:ind w:left="4140" w:hanging="1440"/>
      </w:pPr>
      <w:rPr>
        <w:rFonts w:hint="default"/>
        <w:b/>
      </w:rPr>
    </w:lvl>
    <w:lvl w:ilvl="6">
      <w:start w:val="1"/>
      <w:numFmt w:val="decimal"/>
      <w:lvlText w:val="%1.%2.%3.%4.%5.%6.%7"/>
      <w:lvlJc w:val="left"/>
      <w:pPr>
        <w:tabs>
          <w:tab w:val="num" w:pos="4680"/>
        </w:tabs>
        <w:ind w:left="4680" w:hanging="1440"/>
      </w:pPr>
      <w:rPr>
        <w:rFonts w:hint="default"/>
        <w:b/>
      </w:rPr>
    </w:lvl>
    <w:lvl w:ilvl="7">
      <w:start w:val="1"/>
      <w:numFmt w:val="decimal"/>
      <w:lvlText w:val="%1.%2.%3.%4.%5.%6.%7.%8"/>
      <w:lvlJc w:val="left"/>
      <w:pPr>
        <w:tabs>
          <w:tab w:val="num" w:pos="5580"/>
        </w:tabs>
        <w:ind w:left="5580" w:hanging="1800"/>
      </w:pPr>
      <w:rPr>
        <w:rFonts w:hint="default"/>
        <w:b/>
      </w:rPr>
    </w:lvl>
    <w:lvl w:ilvl="8">
      <w:start w:val="1"/>
      <w:numFmt w:val="decimal"/>
      <w:lvlText w:val="%1.%2.%3.%4.%5.%6.%7.%8.%9"/>
      <w:lvlJc w:val="left"/>
      <w:pPr>
        <w:tabs>
          <w:tab w:val="num" w:pos="6480"/>
        </w:tabs>
        <w:ind w:left="6480" w:hanging="2160"/>
      </w:pPr>
      <w:rPr>
        <w:rFonts w:hint="default"/>
        <w:b/>
      </w:rPr>
    </w:lvl>
  </w:abstractNum>
  <w:abstractNum w:abstractNumId="16">
    <w:nsid w:val="6CA673C9"/>
    <w:multiLevelType w:val="hybridMultilevel"/>
    <w:tmpl w:val="5F1C4B14"/>
    <w:lvl w:ilvl="0" w:tplc="C9CC31BE">
      <w:start w:val="1"/>
      <w:numFmt w:val="bullet"/>
      <w:lvlText w:val="–"/>
      <w:lvlJc w:val="left"/>
      <w:pPr>
        <w:tabs>
          <w:tab w:val="num" w:pos="284"/>
        </w:tabs>
        <w:ind w:left="284" w:hanging="284"/>
      </w:pPr>
      <w:rPr>
        <w:rFonts w:ascii="Courier" w:hAnsi="Courier" w:cs="Courier" w:hint="default"/>
      </w:rPr>
    </w:lvl>
    <w:lvl w:ilvl="1" w:tplc="B32AFCBA">
      <w:start w:val="1"/>
      <w:numFmt w:val="bullet"/>
      <w:lvlText w:val="o"/>
      <w:lvlJc w:val="left"/>
      <w:pPr>
        <w:tabs>
          <w:tab w:val="num" w:pos="1440"/>
        </w:tabs>
        <w:ind w:left="1440" w:hanging="360"/>
      </w:pPr>
      <w:rPr>
        <w:rFonts w:ascii="Courier New" w:hAnsi="Courier New" w:cs="Courier New" w:hint="default"/>
      </w:rPr>
    </w:lvl>
    <w:lvl w:ilvl="2" w:tplc="0044A2FE">
      <w:start w:val="1"/>
      <w:numFmt w:val="bullet"/>
      <w:lvlText w:val=""/>
      <w:lvlJc w:val="left"/>
      <w:pPr>
        <w:tabs>
          <w:tab w:val="num" w:pos="2160"/>
        </w:tabs>
        <w:ind w:left="2160" w:hanging="360"/>
      </w:pPr>
      <w:rPr>
        <w:rFonts w:ascii="Wingdings" w:hAnsi="Wingdings" w:hint="default"/>
      </w:rPr>
    </w:lvl>
    <w:lvl w:ilvl="3" w:tplc="95FC85FC">
      <w:start w:val="1"/>
      <w:numFmt w:val="bullet"/>
      <w:lvlText w:val=""/>
      <w:lvlJc w:val="left"/>
      <w:pPr>
        <w:tabs>
          <w:tab w:val="num" w:pos="2880"/>
        </w:tabs>
        <w:ind w:left="2880" w:hanging="360"/>
      </w:pPr>
      <w:rPr>
        <w:rFonts w:ascii="Symbol" w:hAnsi="Symbol" w:hint="default"/>
      </w:rPr>
    </w:lvl>
    <w:lvl w:ilvl="4" w:tplc="AA3A0A12">
      <w:start w:val="1"/>
      <w:numFmt w:val="bullet"/>
      <w:lvlText w:val="o"/>
      <w:lvlJc w:val="left"/>
      <w:pPr>
        <w:tabs>
          <w:tab w:val="num" w:pos="3600"/>
        </w:tabs>
        <w:ind w:left="3600" w:hanging="360"/>
      </w:pPr>
      <w:rPr>
        <w:rFonts w:ascii="Courier New" w:hAnsi="Courier New" w:cs="Courier New" w:hint="default"/>
      </w:rPr>
    </w:lvl>
    <w:lvl w:ilvl="5" w:tplc="AF90BE40">
      <w:start w:val="1"/>
      <w:numFmt w:val="bullet"/>
      <w:lvlText w:val=""/>
      <w:lvlJc w:val="left"/>
      <w:pPr>
        <w:tabs>
          <w:tab w:val="num" w:pos="4320"/>
        </w:tabs>
        <w:ind w:left="4320" w:hanging="360"/>
      </w:pPr>
      <w:rPr>
        <w:rFonts w:ascii="Wingdings" w:hAnsi="Wingdings" w:hint="default"/>
      </w:rPr>
    </w:lvl>
    <w:lvl w:ilvl="6" w:tplc="207EFE1A">
      <w:start w:val="1"/>
      <w:numFmt w:val="bullet"/>
      <w:lvlText w:val=""/>
      <w:lvlJc w:val="left"/>
      <w:pPr>
        <w:tabs>
          <w:tab w:val="num" w:pos="5040"/>
        </w:tabs>
        <w:ind w:left="5040" w:hanging="360"/>
      </w:pPr>
      <w:rPr>
        <w:rFonts w:ascii="Symbol" w:hAnsi="Symbol" w:hint="default"/>
      </w:rPr>
    </w:lvl>
    <w:lvl w:ilvl="7" w:tplc="F59E6F5A">
      <w:start w:val="1"/>
      <w:numFmt w:val="bullet"/>
      <w:lvlText w:val="o"/>
      <w:lvlJc w:val="left"/>
      <w:pPr>
        <w:tabs>
          <w:tab w:val="num" w:pos="5760"/>
        </w:tabs>
        <w:ind w:left="5760" w:hanging="360"/>
      </w:pPr>
      <w:rPr>
        <w:rFonts w:ascii="Courier New" w:hAnsi="Courier New" w:cs="Courier New" w:hint="default"/>
      </w:rPr>
    </w:lvl>
    <w:lvl w:ilvl="8" w:tplc="4522B1CE">
      <w:start w:val="1"/>
      <w:numFmt w:val="bullet"/>
      <w:lvlText w:val=""/>
      <w:lvlJc w:val="left"/>
      <w:pPr>
        <w:tabs>
          <w:tab w:val="num" w:pos="6480"/>
        </w:tabs>
        <w:ind w:left="6480" w:hanging="360"/>
      </w:pPr>
      <w:rPr>
        <w:rFonts w:ascii="Wingdings" w:hAnsi="Wingdings" w:hint="default"/>
      </w:rPr>
    </w:lvl>
  </w:abstractNum>
  <w:abstractNum w:abstractNumId="17">
    <w:nsid w:val="6DB75C45"/>
    <w:multiLevelType w:val="hybridMultilevel"/>
    <w:tmpl w:val="3E10722C"/>
    <w:lvl w:ilvl="0" w:tplc="6F1AD622">
      <w:start w:val="1"/>
      <w:numFmt w:val="bullet"/>
      <w:lvlText w:val=""/>
      <w:lvlJc w:val="left"/>
      <w:pPr>
        <w:tabs>
          <w:tab w:val="num" w:pos="780"/>
        </w:tabs>
        <w:ind w:left="780" w:hanging="360"/>
      </w:pPr>
      <w:rPr>
        <w:rFonts w:ascii="Symbol" w:hAnsi="Symbol" w:hint="default"/>
      </w:rPr>
    </w:lvl>
    <w:lvl w:ilvl="1" w:tplc="5ED0BA8A">
      <w:start w:val="1"/>
      <w:numFmt w:val="bullet"/>
      <w:lvlText w:val="o"/>
      <w:lvlJc w:val="left"/>
      <w:pPr>
        <w:tabs>
          <w:tab w:val="num" w:pos="1500"/>
        </w:tabs>
        <w:ind w:left="1500" w:hanging="360"/>
      </w:pPr>
      <w:rPr>
        <w:rFonts w:ascii="Courier New" w:hAnsi="Courier New" w:cs="Courier New" w:hint="default"/>
      </w:rPr>
    </w:lvl>
    <w:lvl w:ilvl="2" w:tplc="C4F0E0B2">
      <w:start w:val="1"/>
      <w:numFmt w:val="bullet"/>
      <w:lvlText w:val=""/>
      <w:lvlJc w:val="left"/>
      <w:pPr>
        <w:tabs>
          <w:tab w:val="num" w:pos="2220"/>
        </w:tabs>
        <w:ind w:left="2220" w:hanging="360"/>
      </w:pPr>
      <w:rPr>
        <w:rFonts w:ascii="Marlett" w:hAnsi="Marlett" w:hint="default"/>
      </w:rPr>
    </w:lvl>
    <w:lvl w:ilvl="3" w:tplc="9E6E796C">
      <w:start w:val="1"/>
      <w:numFmt w:val="bullet"/>
      <w:lvlText w:val=""/>
      <w:lvlJc w:val="left"/>
      <w:pPr>
        <w:tabs>
          <w:tab w:val="num" w:pos="2940"/>
        </w:tabs>
        <w:ind w:left="2940" w:hanging="360"/>
      </w:pPr>
      <w:rPr>
        <w:rFonts w:ascii="Symbol" w:hAnsi="Symbol" w:hint="default"/>
      </w:rPr>
    </w:lvl>
    <w:lvl w:ilvl="4" w:tplc="B5FAC9CC">
      <w:start w:val="1"/>
      <w:numFmt w:val="bullet"/>
      <w:lvlText w:val="o"/>
      <w:lvlJc w:val="left"/>
      <w:pPr>
        <w:tabs>
          <w:tab w:val="num" w:pos="3660"/>
        </w:tabs>
        <w:ind w:left="3660" w:hanging="360"/>
      </w:pPr>
      <w:rPr>
        <w:rFonts w:ascii="Courier New" w:hAnsi="Courier New" w:cs="Courier New" w:hint="default"/>
      </w:rPr>
    </w:lvl>
    <w:lvl w:ilvl="5" w:tplc="2CCCEB26">
      <w:start w:val="1"/>
      <w:numFmt w:val="bullet"/>
      <w:lvlText w:val=""/>
      <w:lvlJc w:val="left"/>
      <w:pPr>
        <w:tabs>
          <w:tab w:val="num" w:pos="4380"/>
        </w:tabs>
        <w:ind w:left="4380" w:hanging="360"/>
      </w:pPr>
      <w:rPr>
        <w:rFonts w:ascii="Marlett" w:hAnsi="Marlett" w:hint="default"/>
      </w:rPr>
    </w:lvl>
    <w:lvl w:ilvl="6" w:tplc="BE84557C">
      <w:start w:val="1"/>
      <w:numFmt w:val="bullet"/>
      <w:lvlText w:val=""/>
      <w:lvlJc w:val="left"/>
      <w:pPr>
        <w:tabs>
          <w:tab w:val="num" w:pos="5100"/>
        </w:tabs>
        <w:ind w:left="5100" w:hanging="360"/>
      </w:pPr>
      <w:rPr>
        <w:rFonts w:ascii="Symbol" w:hAnsi="Symbol" w:hint="default"/>
      </w:rPr>
    </w:lvl>
    <w:lvl w:ilvl="7" w:tplc="F298326C">
      <w:start w:val="1"/>
      <w:numFmt w:val="bullet"/>
      <w:lvlText w:val="o"/>
      <w:lvlJc w:val="left"/>
      <w:pPr>
        <w:tabs>
          <w:tab w:val="num" w:pos="5820"/>
        </w:tabs>
        <w:ind w:left="5820" w:hanging="360"/>
      </w:pPr>
      <w:rPr>
        <w:rFonts w:ascii="Courier New" w:hAnsi="Courier New" w:cs="Courier New" w:hint="default"/>
      </w:rPr>
    </w:lvl>
    <w:lvl w:ilvl="8" w:tplc="A268EE14">
      <w:start w:val="1"/>
      <w:numFmt w:val="bullet"/>
      <w:lvlText w:val=""/>
      <w:lvlJc w:val="left"/>
      <w:pPr>
        <w:tabs>
          <w:tab w:val="num" w:pos="6540"/>
        </w:tabs>
        <w:ind w:left="6540" w:hanging="360"/>
      </w:pPr>
      <w:rPr>
        <w:rFonts w:ascii="Marlett" w:hAnsi="Marlett" w:hint="default"/>
      </w:rPr>
    </w:lvl>
  </w:abstractNum>
  <w:abstractNum w:abstractNumId="18">
    <w:nsid w:val="6EF61DAD"/>
    <w:multiLevelType w:val="hybridMultilevel"/>
    <w:tmpl w:val="7D280488"/>
    <w:lvl w:ilvl="0" w:tplc="328C7014">
      <w:start w:val="1"/>
      <w:numFmt w:val="decimal"/>
      <w:lvlText w:val="%1."/>
      <w:lvlJc w:val="left"/>
      <w:pPr>
        <w:ind w:left="1080" w:hanging="360"/>
      </w:pPr>
      <w:rPr>
        <w:rFonts w:hint="default"/>
      </w:rPr>
    </w:lvl>
    <w:lvl w:ilvl="1" w:tplc="38EC2BB8">
      <w:start w:val="1"/>
      <w:numFmt w:val="lowerLetter"/>
      <w:lvlText w:val="%2."/>
      <w:lvlJc w:val="left"/>
      <w:pPr>
        <w:ind w:left="1800" w:hanging="360"/>
      </w:pPr>
    </w:lvl>
    <w:lvl w:ilvl="2" w:tplc="A3D81C40">
      <w:start w:val="1"/>
      <w:numFmt w:val="lowerRoman"/>
      <w:lvlText w:val="%3."/>
      <w:lvlJc w:val="right"/>
      <w:pPr>
        <w:ind w:left="2520" w:hanging="180"/>
      </w:pPr>
    </w:lvl>
    <w:lvl w:ilvl="3" w:tplc="1D2A2D28">
      <w:start w:val="1"/>
      <w:numFmt w:val="decimal"/>
      <w:lvlText w:val="%4."/>
      <w:lvlJc w:val="left"/>
      <w:pPr>
        <w:ind w:left="3240" w:hanging="360"/>
      </w:pPr>
    </w:lvl>
    <w:lvl w:ilvl="4" w:tplc="B36A66F0">
      <w:start w:val="1"/>
      <w:numFmt w:val="lowerLetter"/>
      <w:lvlText w:val="%5."/>
      <w:lvlJc w:val="left"/>
      <w:pPr>
        <w:ind w:left="3960" w:hanging="360"/>
      </w:pPr>
    </w:lvl>
    <w:lvl w:ilvl="5" w:tplc="5F56E658">
      <w:start w:val="1"/>
      <w:numFmt w:val="lowerRoman"/>
      <w:lvlText w:val="%6."/>
      <w:lvlJc w:val="right"/>
      <w:pPr>
        <w:ind w:left="4680" w:hanging="180"/>
      </w:pPr>
    </w:lvl>
    <w:lvl w:ilvl="6" w:tplc="5A282EA6">
      <w:start w:val="1"/>
      <w:numFmt w:val="decimal"/>
      <w:lvlText w:val="%7."/>
      <w:lvlJc w:val="left"/>
      <w:pPr>
        <w:ind w:left="5400" w:hanging="360"/>
      </w:pPr>
    </w:lvl>
    <w:lvl w:ilvl="7" w:tplc="E26CC3D2">
      <w:start w:val="1"/>
      <w:numFmt w:val="lowerLetter"/>
      <w:lvlText w:val="%8."/>
      <w:lvlJc w:val="left"/>
      <w:pPr>
        <w:ind w:left="6120" w:hanging="360"/>
      </w:pPr>
    </w:lvl>
    <w:lvl w:ilvl="8" w:tplc="C604FD8E">
      <w:start w:val="1"/>
      <w:numFmt w:val="lowerRoman"/>
      <w:lvlText w:val="%9."/>
      <w:lvlJc w:val="right"/>
      <w:pPr>
        <w:ind w:left="6840" w:hanging="180"/>
      </w:pPr>
    </w:lvl>
  </w:abstractNum>
  <w:abstractNum w:abstractNumId="19">
    <w:nsid w:val="73525A00"/>
    <w:multiLevelType w:val="hybridMultilevel"/>
    <w:tmpl w:val="F3C09050"/>
    <w:lvl w:ilvl="0" w:tplc="D58E3640">
      <w:start w:val="1"/>
      <w:numFmt w:val="bullet"/>
      <w:lvlText w:val=""/>
      <w:lvlJc w:val="left"/>
      <w:pPr>
        <w:tabs>
          <w:tab w:val="num" w:pos="360"/>
        </w:tabs>
        <w:ind w:left="360" w:hanging="360"/>
      </w:pPr>
      <w:rPr>
        <w:rFonts w:ascii="Symbol" w:hAnsi="Symbol" w:hint="default"/>
      </w:rPr>
    </w:lvl>
    <w:lvl w:ilvl="1" w:tplc="A872BF92">
      <w:start w:val="1"/>
      <w:numFmt w:val="bullet"/>
      <w:lvlText w:val="o"/>
      <w:lvlJc w:val="left"/>
      <w:pPr>
        <w:ind w:left="1440" w:hanging="360"/>
      </w:pPr>
      <w:rPr>
        <w:rFonts w:ascii="Courier New" w:eastAsia="Courier New" w:hAnsi="Courier New" w:cs="Courier New" w:hint="default"/>
      </w:rPr>
    </w:lvl>
    <w:lvl w:ilvl="2" w:tplc="BF140748">
      <w:start w:val="1"/>
      <w:numFmt w:val="bullet"/>
      <w:lvlText w:val="§"/>
      <w:lvlJc w:val="left"/>
      <w:pPr>
        <w:ind w:left="2160" w:hanging="360"/>
      </w:pPr>
      <w:rPr>
        <w:rFonts w:ascii="Wingdings" w:eastAsia="Wingdings" w:hAnsi="Wingdings" w:cs="Wingdings" w:hint="default"/>
      </w:rPr>
    </w:lvl>
    <w:lvl w:ilvl="3" w:tplc="BFD005E0">
      <w:start w:val="1"/>
      <w:numFmt w:val="bullet"/>
      <w:lvlText w:val="·"/>
      <w:lvlJc w:val="left"/>
      <w:pPr>
        <w:ind w:left="2880" w:hanging="360"/>
      </w:pPr>
      <w:rPr>
        <w:rFonts w:ascii="Symbol" w:eastAsia="Symbol" w:hAnsi="Symbol" w:cs="Symbol" w:hint="default"/>
      </w:rPr>
    </w:lvl>
    <w:lvl w:ilvl="4" w:tplc="DBA0265C">
      <w:start w:val="1"/>
      <w:numFmt w:val="bullet"/>
      <w:lvlText w:val="o"/>
      <w:lvlJc w:val="left"/>
      <w:pPr>
        <w:ind w:left="3600" w:hanging="360"/>
      </w:pPr>
      <w:rPr>
        <w:rFonts w:ascii="Courier New" w:eastAsia="Courier New" w:hAnsi="Courier New" w:cs="Courier New" w:hint="default"/>
      </w:rPr>
    </w:lvl>
    <w:lvl w:ilvl="5" w:tplc="FC8C3C00">
      <w:start w:val="1"/>
      <w:numFmt w:val="bullet"/>
      <w:lvlText w:val="§"/>
      <w:lvlJc w:val="left"/>
      <w:pPr>
        <w:ind w:left="4320" w:hanging="360"/>
      </w:pPr>
      <w:rPr>
        <w:rFonts w:ascii="Wingdings" w:eastAsia="Wingdings" w:hAnsi="Wingdings" w:cs="Wingdings" w:hint="default"/>
      </w:rPr>
    </w:lvl>
    <w:lvl w:ilvl="6" w:tplc="27A2CD1A">
      <w:start w:val="1"/>
      <w:numFmt w:val="bullet"/>
      <w:lvlText w:val="·"/>
      <w:lvlJc w:val="left"/>
      <w:pPr>
        <w:ind w:left="5040" w:hanging="360"/>
      </w:pPr>
      <w:rPr>
        <w:rFonts w:ascii="Symbol" w:eastAsia="Symbol" w:hAnsi="Symbol" w:cs="Symbol" w:hint="default"/>
      </w:rPr>
    </w:lvl>
    <w:lvl w:ilvl="7" w:tplc="E898A466">
      <w:start w:val="1"/>
      <w:numFmt w:val="bullet"/>
      <w:lvlText w:val="o"/>
      <w:lvlJc w:val="left"/>
      <w:pPr>
        <w:ind w:left="5760" w:hanging="360"/>
      </w:pPr>
      <w:rPr>
        <w:rFonts w:ascii="Courier New" w:eastAsia="Courier New" w:hAnsi="Courier New" w:cs="Courier New" w:hint="default"/>
      </w:rPr>
    </w:lvl>
    <w:lvl w:ilvl="8" w:tplc="5D4A5F6A">
      <w:start w:val="1"/>
      <w:numFmt w:val="bullet"/>
      <w:lvlText w:val="§"/>
      <w:lvlJc w:val="left"/>
      <w:pPr>
        <w:ind w:left="6480" w:hanging="360"/>
      </w:pPr>
      <w:rPr>
        <w:rFonts w:ascii="Wingdings" w:eastAsia="Wingdings" w:hAnsi="Wingdings" w:cs="Wingdings" w:hint="default"/>
      </w:rPr>
    </w:lvl>
  </w:abstractNum>
  <w:abstractNum w:abstractNumId="20">
    <w:nsid w:val="77693B43"/>
    <w:multiLevelType w:val="hybridMultilevel"/>
    <w:tmpl w:val="8CDEB48E"/>
    <w:lvl w:ilvl="0" w:tplc="56CC6C0E">
      <w:start w:val="1"/>
      <w:numFmt w:val="bullet"/>
      <w:lvlText w:val="–"/>
      <w:lvlJc w:val="left"/>
      <w:pPr>
        <w:tabs>
          <w:tab w:val="num" w:pos="284"/>
        </w:tabs>
        <w:ind w:left="284" w:hanging="284"/>
      </w:pPr>
      <w:rPr>
        <w:rFonts w:ascii="Courier" w:hAnsi="Courier" w:cs="Courier" w:hint="default"/>
      </w:rPr>
    </w:lvl>
    <w:lvl w:ilvl="1" w:tplc="E38E752E">
      <w:start w:val="1"/>
      <w:numFmt w:val="bullet"/>
      <w:lvlText w:val="o"/>
      <w:lvlJc w:val="left"/>
      <w:pPr>
        <w:tabs>
          <w:tab w:val="num" w:pos="1440"/>
        </w:tabs>
        <w:ind w:left="1440" w:hanging="360"/>
      </w:pPr>
      <w:rPr>
        <w:rFonts w:ascii="Courier New" w:hAnsi="Courier New" w:cs="Courier New" w:hint="default"/>
      </w:rPr>
    </w:lvl>
    <w:lvl w:ilvl="2" w:tplc="FAE02B92">
      <w:start w:val="1"/>
      <w:numFmt w:val="bullet"/>
      <w:lvlText w:val=""/>
      <w:lvlJc w:val="left"/>
      <w:pPr>
        <w:tabs>
          <w:tab w:val="num" w:pos="2160"/>
        </w:tabs>
        <w:ind w:left="2160" w:hanging="360"/>
      </w:pPr>
      <w:rPr>
        <w:rFonts w:ascii="Wingdings" w:hAnsi="Wingdings" w:hint="default"/>
      </w:rPr>
    </w:lvl>
    <w:lvl w:ilvl="3" w:tplc="D6006036">
      <w:start w:val="1"/>
      <w:numFmt w:val="bullet"/>
      <w:lvlText w:val=""/>
      <w:lvlJc w:val="left"/>
      <w:pPr>
        <w:tabs>
          <w:tab w:val="num" w:pos="2880"/>
        </w:tabs>
        <w:ind w:left="2880" w:hanging="360"/>
      </w:pPr>
      <w:rPr>
        <w:rFonts w:ascii="Symbol" w:hAnsi="Symbol" w:hint="default"/>
      </w:rPr>
    </w:lvl>
    <w:lvl w:ilvl="4" w:tplc="7FF4151C">
      <w:start w:val="1"/>
      <w:numFmt w:val="bullet"/>
      <w:lvlText w:val="o"/>
      <w:lvlJc w:val="left"/>
      <w:pPr>
        <w:tabs>
          <w:tab w:val="num" w:pos="3600"/>
        </w:tabs>
        <w:ind w:left="3600" w:hanging="360"/>
      </w:pPr>
      <w:rPr>
        <w:rFonts w:ascii="Courier New" w:hAnsi="Courier New" w:cs="Courier New" w:hint="default"/>
      </w:rPr>
    </w:lvl>
    <w:lvl w:ilvl="5" w:tplc="4774A39C">
      <w:start w:val="1"/>
      <w:numFmt w:val="bullet"/>
      <w:lvlText w:val=""/>
      <w:lvlJc w:val="left"/>
      <w:pPr>
        <w:tabs>
          <w:tab w:val="num" w:pos="4320"/>
        </w:tabs>
        <w:ind w:left="4320" w:hanging="360"/>
      </w:pPr>
      <w:rPr>
        <w:rFonts w:ascii="Wingdings" w:hAnsi="Wingdings" w:hint="default"/>
      </w:rPr>
    </w:lvl>
    <w:lvl w:ilvl="6" w:tplc="04DE03B2">
      <w:start w:val="1"/>
      <w:numFmt w:val="bullet"/>
      <w:lvlText w:val=""/>
      <w:lvlJc w:val="left"/>
      <w:pPr>
        <w:tabs>
          <w:tab w:val="num" w:pos="5040"/>
        </w:tabs>
        <w:ind w:left="5040" w:hanging="360"/>
      </w:pPr>
      <w:rPr>
        <w:rFonts w:ascii="Symbol" w:hAnsi="Symbol" w:hint="default"/>
      </w:rPr>
    </w:lvl>
    <w:lvl w:ilvl="7" w:tplc="408CAAA8">
      <w:start w:val="1"/>
      <w:numFmt w:val="bullet"/>
      <w:lvlText w:val="o"/>
      <w:lvlJc w:val="left"/>
      <w:pPr>
        <w:tabs>
          <w:tab w:val="num" w:pos="5760"/>
        </w:tabs>
        <w:ind w:left="5760" w:hanging="360"/>
      </w:pPr>
      <w:rPr>
        <w:rFonts w:ascii="Courier New" w:hAnsi="Courier New" w:cs="Courier New" w:hint="default"/>
      </w:rPr>
    </w:lvl>
    <w:lvl w:ilvl="8" w:tplc="7C60CAF4">
      <w:start w:val="1"/>
      <w:numFmt w:val="bullet"/>
      <w:lvlText w:val=""/>
      <w:lvlJc w:val="left"/>
      <w:pPr>
        <w:tabs>
          <w:tab w:val="num" w:pos="6480"/>
        </w:tabs>
        <w:ind w:left="6480" w:hanging="360"/>
      </w:pPr>
      <w:rPr>
        <w:rFonts w:ascii="Wingdings" w:hAnsi="Wingdings" w:hint="default"/>
      </w:rPr>
    </w:lvl>
  </w:abstractNum>
  <w:abstractNum w:abstractNumId="21">
    <w:nsid w:val="7F442FBE"/>
    <w:multiLevelType w:val="hybridMultilevel"/>
    <w:tmpl w:val="7222FEFE"/>
    <w:lvl w:ilvl="0" w:tplc="E01C2F42">
      <w:start w:val="1"/>
      <w:numFmt w:val="bullet"/>
      <w:lvlText w:val=""/>
      <w:lvlJc w:val="left"/>
      <w:pPr>
        <w:tabs>
          <w:tab w:val="num" w:pos="970"/>
        </w:tabs>
        <w:ind w:left="970" w:hanging="800"/>
      </w:pPr>
      <w:rPr>
        <w:rFonts w:ascii="Symbol" w:hAnsi="Symbol" w:hint="default"/>
        <w:color w:val="auto"/>
      </w:rPr>
    </w:lvl>
    <w:lvl w:ilvl="1" w:tplc="6CA46E3C">
      <w:start w:val="1"/>
      <w:numFmt w:val="bullet"/>
      <w:lvlText w:val="o"/>
      <w:lvlJc w:val="left"/>
      <w:pPr>
        <w:tabs>
          <w:tab w:val="num" w:pos="1440"/>
        </w:tabs>
        <w:ind w:left="1440" w:hanging="360"/>
      </w:pPr>
      <w:rPr>
        <w:rFonts w:ascii="Courier New" w:hAnsi="Courier New" w:cs="Courier New" w:hint="default"/>
      </w:rPr>
    </w:lvl>
    <w:lvl w:ilvl="2" w:tplc="8E9EB140">
      <w:start w:val="1"/>
      <w:numFmt w:val="bullet"/>
      <w:lvlText w:val=""/>
      <w:lvlJc w:val="left"/>
      <w:pPr>
        <w:tabs>
          <w:tab w:val="num" w:pos="2160"/>
        </w:tabs>
        <w:ind w:left="2160" w:hanging="360"/>
      </w:pPr>
      <w:rPr>
        <w:rFonts w:ascii="Wingdings" w:hAnsi="Wingdings" w:hint="default"/>
      </w:rPr>
    </w:lvl>
    <w:lvl w:ilvl="3" w:tplc="8028EDCA">
      <w:start w:val="1"/>
      <w:numFmt w:val="bullet"/>
      <w:lvlText w:val=""/>
      <w:lvlJc w:val="left"/>
      <w:pPr>
        <w:tabs>
          <w:tab w:val="num" w:pos="2880"/>
        </w:tabs>
        <w:ind w:left="2880" w:hanging="360"/>
      </w:pPr>
      <w:rPr>
        <w:rFonts w:ascii="Symbol" w:hAnsi="Symbol" w:hint="default"/>
      </w:rPr>
    </w:lvl>
    <w:lvl w:ilvl="4" w:tplc="EB548406">
      <w:start w:val="1"/>
      <w:numFmt w:val="bullet"/>
      <w:lvlText w:val="o"/>
      <w:lvlJc w:val="left"/>
      <w:pPr>
        <w:tabs>
          <w:tab w:val="num" w:pos="3600"/>
        </w:tabs>
        <w:ind w:left="3600" w:hanging="360"/>
      </w:pPr>
      <w:rPr>
        <w:rFonts w:ascii="Courier New" w:hAnsi="Courier New" w:cs="Courier New" w:hint="default"/>
      </w:rPr>
    </w:lvl>
    <w:lvl w:ilvl="5" w:tplc="80501184">
      <w:start w:val="1"/>
      <w:numFmt w:val="bullet"/>
      <w:lvlText w:val=""/>
      <w:lvlJc w:val="left"/>
      <w:pPr>
        <w:tabs>
          <w:tab w:val="num" w:pos="4320"/>
        </w:tabs>
        <w:ind w:left="4320" w:hanging="360"/>
      </w:pPr>
      <w:rPr>
        <w:rFonts w:ascii="Wingdings" w:hAnsi="Wingdings" w:hint="default"/>
      </w:rPr>
    </w:lvl>
    <w:lvl w:ilvl="6" w:tplc="6218C15C">
      <w:start w:val="1"/>
      <w:numFmt w:val="bullet"/>
      <w:lvlText w:val=""/>
      <w:lvlJc w:val="left"/>
      <w:pPr>
        <w:tabs>
          <w:tab w:val="num" w:pos="5040"/>
        </w:tabs>
        <w:ind w:left="5040" w:hanging="360"/>
      </w:pPr>
      <w:rPr>
        <w:rFonts w:ascii="Symbol" w:hAnsi="Symbol" w:hint="default"/>
      </w:rPr>
    </w:lvl>
    <w:lvl w:ilvl="7" w:tplc="A18C10F6">
      <w:start w:val="1"/>
      <w:numFmt w:val="bullet"/>
      <w:lvlText w:val="o"/>
      <w:lvlJc w:val="left"/>
      <w:pPr>
        <w:tabs>
          <w:tab w:val="num" w:pos="5760"/>
        </w:tabs>
        <w:ind w:left="5760" w:hanging="360"/>
      </w:pPr>
      <w:rPr>
        <w:rFonts w:ascii="Courier New" w:hAnsi="Courier New" w:cs="Courier New" w:hint="default"/>
      </w:rPr>
    </w:lvl>
    <w:lvl w:ilvl="8" w:tplc="FF5AB95C">
      <w:start w:val="1"/>
      <w:numFmt w:val="bullet"/>
      <w:lvlText w:val=""/>
      <w:lvlJc w:val="left"/>
      <w:pPr>
        <w:tabs>
          <w:tab w:val="num" w:pos="6480"/>
        </w:tabs>
        <w:ind w:left="6480" w:hanging="360"/>
      </w:pPr>
      <w:rPr>
        <w:rFonts w:ascii="Wingdings" w:hAnsi="Wingdings" w:hint="default"/>
      </w:rPr>
    </w:lvl>
  </w:abstractNum>
  <w:abstractNum w:abstractNumId="22">
    <w:nsid w:val="7FAA7908"/>
    <w:multiLevelType w:val="hybridMultilevel"/>
    <w:tmpl w:val="E09A00AE"/>
    <w:lvl w:ilvl="0" w:tplc="6124260C">
      <w:start w:val="1"/>
      <w:numFmt w:val="bullet"/>
      <w:lvlText w:val=""/>
      <w:lvlJc w:val="left"/>
      <w:pPr>
        <w:tabs>
          <w:tab w:val="num" w:pos="360"/>
        </w:tabs>
        <w:ind w:left="360" w:hanging="360"/>
      </w:pPr>
      <w:rPr>
        <w:rFonts w:ascii="Symbol" w:hAnsi="Symbol" w:hint="default"/>
      </w:rPr>
    </w:lvl>
    <w:lvl w:ilvl="1" w:tplc="FC9A3A38">
      <w:start w:val="1"/>
      <w:numFmt w:val="bullet"/>
      <w:lvlText w:val="o"/>
      <w:lvlJc w:val="left"/>
      <w:pPr>
        <w:ind w:left="1440" w:hanging="360"/>
      </w:pPr>
      <w:rPr>
        <w:rFonts w:ascii="Courier New" w:eastAsia="Courier New" w:hAnsi="Courier New" w:cs="Courier New" w:hint="default"/>
      </w:rPr>
    </w:lvl>
    <w:lvl w:ilvl="2" w:tplc="BE8A2CE4">
      <w:start w:val="1"/>
      <w:numFmt w:val="bullet"/>
      <w:lvlText w:val="§"/>
      <w:lvlJc w:val="left"/>
      <w:pPr>
        <w:ind w:left="2160" w:hanging="360"/>
      </w:pPr>
      <w:rPr>
        <w:rFonts w:ascii="Wingdings" w:eastAsia="Wingdings" w:hAnsi="Wingdings" w:cs="Wingdings" w:hint="default"/>
      </w:rPr>
    </w:lvl>
    <w:lvl w:ilvl="3" w:tplc="6CE644AE">
      <w:start w:val="1"/>
      <w:numFmt w:val="bullet"/>
      <w:lvlText w:val="·"/>
      <w:lvlJc w:val="left"/>
      <w:pPr>
        <w:ind w:left="2880" w:hanging="360"/>
      </w:pPr>
      <w:rPr>
        <w:rFonts w:ascii="Symbol" w:eastAsia="Symbol" w:hAnsi="Symbol" w:cs="Symbol" w:hint="default"/>
      </w:rPr>
    </w:lvl>
    <w:lvl w:ilvl="4" w:tplc="40E2729C">
      <w:start w:val="1"/>
      <w:numFmt w:val="bullet"/>
      <w:lvlText w:val="o"/>
      <w:lvlJc w:val="left"/>
      <w:pPr>
        <w:ind w:left="3600" w:hanging="360"/>
      </w:pPr>
      <w:rPr>
        <w:rFonts w:ascii="Courier New" w:eastAsia="Courier New" w:hAnsi="Courier New" w:cs="Courier New" w:hint="default"/>
      </w:rPr>
    </w:lvl>
    <w:lvl w:ilvl="5" w:tplc="3DCABAD8">
      <w:start w:val="1"/>
      <w:numFmt w:val="bullet"/>
      <w:lvlText w:val="§"/>
      <w:lvlJc w:val="left"/>
      <w:pPr>
        <w:ind w:left="4320" w:hanging="360"/>
      </w:pPr>
      <w:rPr>
        <w:rFonts w:ascii="Wingdings" w:eastAsia="Wingdings" w:hAnsi="Wingdings" w:cs="Wingdings" w:hint="default"/>
      </w:rPr>
    </w:lvl>
    <w:lvl w:ilvl="6" w:tplc="66BCA99C">
      <w:start w:val="1"/>
      <w:numFmt w:val="bullet"/>
      <w:lvlText w:val="·"/>
      <w:lvlJc w:val="left"/>
      <w:pPr>
        <w:ind w:left="5040" w:hanging="360"/>
      </w:pPr>
      <w:rPr>
        <w:rFonts w:ascii="Symbol" w:eastAsia="Symbol" w:hAnsi="Symbol" w:cs="Symbol" w:hint="default"/>
      </w:rPr>
    </w:lvl>
    <w:lvl w:ilvl="7" w:tplc="59D84266">
      <w:start w:val="1"/>
      <w:numFmt w:val="bullet"/>
      <w:lvlText w:val="o"/>
      <w:lvlJc w:val="left"/>
      <w:pPr>
        <w:ind w:left="5760" w:hanging="360"/>
      </w:pPr>
      <w:rPr>
        <w:rFonts w:ascii="Courier New" w:eastAsia="Courier New" w:hAnsi="Courier New" w:cs="Courier New" w:hint="default"/>
      </w:rPr>
    </w:lvl>
    <w:lvl w:ilvl="8" w:tplc="D1C27CC4">
      <w:start w:val="1"/>
      <w:numFmt w:val="bullet"/>
      <w:lvlText w:val="§"/>
      <w:lvlJc w:val="left"/>
      <w:pPr>
        <w:ind w:left="6480" w:hanging="360"/>
      </w:pPr>
      <w:rPr>
        <w:rFonts w:ascii="Wingdings" w:eastAsia="Wingdings" w:hAnsi="Wingdings" w:cs="Wingdings" w:hint="default"/>
      </w:rPr>
    </w:lvl>
  </w:abstractNum>
  <w:num w:numId="1">
    <w:abstractNumId w:val="22"/>
  </w:num>
  <w:num w:numId="2">
    <w:abstractNumId w:val="19"/>
  </w:num>
  <w:num w:numId="3">
    <w:abstractNumId w:val="0"/>
  </w:num>
  <w:num w:numId="4">
    <w:abstractNumId w:val="17"/>
  </w:num>
  <w:num w:numId="5">
    <w:abstractNumId w:val="21"/>
  </w:num>
  <w:num w:numId="6">
    <w:abstractNumId w:val="12"/>
  </w:num>
  <w:num w:numId="7">
    <w:abstractNumId w:val="15"/>
  </w:num>
  <w:num w:numId="8">
    <w:abstractNumId w:val="8"/>
  </w:num>
  <w:num w:numId="9">
    <w:abstractNumId w:val="14"/>
  </w:num>
  <w:num w:numId="10">
    <w:abstractNumId w:val="3"/>
  </w:num>
  <w:num w:numId="11">
    <w:abstractNumId w:val="18"/>
  </w:num>
  <w:num w:numId="12">
    <w:abstractNumId w:val="7"/>
  </w:num>
  <w:num w:numId="13">
    <w:abstractNumId w:val="1"/>
  </w:num>
  <w:num w:numId="14">
    <w:abstractNumId w:val="16"/>
  </w:num>
  <w:num w:numId="15">
    <w:abstractNumId w:val="20"/>
  </w:num>
  <w:num w:numId="16">
    <w:abstractNumId w:val="11"/>
  </w:num>
  <w:num w:numId="17">
    <w:abstractNumId w:val="6"/>
  </w:num>
  <w:num w:numId="18">
    <w:abstractNumId w:val="2"/>
  </w:num>
  <w:num w:numId="19">
    <w:abstractNumId w:val="5"/>
  </w:num>
  <w:num w:numId="20">
    <w:abstractNumId w:val="4"/>
  </w:num>
  <w:num w:numId="21">
    <w:abstractNumId w:val="10"/>
  </w:num>
  <w:num w:numId="22">
    <w:abstractNumId w:val="9"/>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BB7"/>
    <w:rsid w:val="000225EC"/>
    <w:rsid w:val="00026F5B"/>
    <w:rsid w:val="000B04E1"/>
    <w:rsid w:val="001278A7"/>
    <w:rsid w:val="00146AFB"/>
    <w:rsid w:val="0015413B"/>
    <w:rsid w:val="00196FC3"/>
    <w:rsid w:val="00252805"/>
    <w:rsid w:val="002D5100"/>
    <w:rsid w:val="003B2D41"/>
    <w:rsid w:val="003F52DD"/>
    <w:rsid w:val="00413E84"/>
    <w:rsid w:val="00460E4A"/>
    <w:rsid w:val="00492532"/>
    <w:rsid w:val="00495B85"/>
    <w:rsid w:val="00525AEC"/>
    <w:rsid w:val="005319D4"/>
    <w:rsid w:val="00567661"/>
    <w:rsid w:val="005843F3"/>
    <w:rsid w:val="00642FC9"/>
    <w:rsid w:val="00700C01"/>
    <w:rsid w:val="00767509"/>
    <w:rsid w:val="007940A6"/>
    <w:rsid w:val="007C4597"/>
    <w:rsid w:val="00817375"/>
    <w:rsid w:val="00830D78"/>
    <w:rsid w:val="00861911"/>
    <w:rsid w:val="008919A4"/>
    <w:rsid w:val="008D2CE7"/>
    <w:rsid w:val="00926FEF"/>
    <w:rsid w:val="00933EBE"/>
    <w:rsid w:val="00951E44"/>
    <w:rsid w:val="00BC53F0"/>
    <w:rsid w:val="00BD7B55"/>
    <w:rsid w:val="00C12BB7"/>
    <w:rsid w:val="00C2456F"/>
    <w:rsid w:val="00CF5513"/>
    <w:rsid w:val="00D7084F"/>
    <w:rsid w:val="00DD346A"/>
    <w:rsid w:val="00DE017A"/>
    <w:rsid w:val="00E605A7"/>
    <w:rsid w:val="00E673C6"/>
    <w:rsid w:val="00E75CDC"/>
    <w:rsid w:val="00EE699C"/>
    <w:rsid w:val="00F639F9"/>
    <w:rsid w:val="00FA60AA"/>
    <w:rsid w:val="00FD570C"/>
    <w:rsid w:val="00FF5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qFormat/>
    <w:pPr>
      <w:keepNext/>
      <w:spacing w:after="0" w:line="240" w:lineRule="auto"/>
      <w:ind w:left="-4785"/>
      <w:jc w:val="both"/>
      <w:outlineLvl w:val="0"/>
    </w:pPr>
    <w:rPr>
      <w:rFonts w:ascii="Times New Roman" w:eastAsia="Times New Roman" w:hAnsi="Times New Roman"/>
      <w:b/>
      <w:bCs/>
      <w:sz w:val="24"/>
      <w:szCs w:val="20"/>
      <w:lang w:eastAsia="ru-RU"/>
    </w:rPr>
  </w:style>
  <w:style w:type="paragraph" w:styleId="2">
    <w:name w:val="heading 2"/>
    <w:basedOn w:val="a"/>
    <w:next w:val="a"/>
    <w:link w:val="20"/>
    <w:qFormat/>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11"/>
    <w:uiPriority w:val="10"/>
    <w:qFormat/>
    <w:pPr>
      <w:spacing w:before="300"/>
      <w:contextualSpacing/>
    </w:pPr>
    <w:rPr>
      <w:sz w:val="48"/>
      <w:szCs w:val="48"/>
    </w:rPr>
  </w:style>
  <w:style w:type="character" w:customStyle="1" w:styleId="11">
    <w:name w:val="Название Знак1"/>
    <w:basedOn w:val="a0"/>
    <w:link w:val="a3"/>
    <w:uiPriority w:val="10"/>
    <w:rPr>
      <w:sz w:val="48"/>
      <w:szCs w:val="48"/>
    </w:rPr>
  </w:style>
  <w:style w:type="paragraph" w:styleId="a4">
    <w:name w:val="Subtitle"/>
    <w:basedOn w:val="a"/>
    <w:next w:val="a"/>
    <w:link w:val="a5"/>
    <w:uiPriority w:val="11"/>
    <w:qFormat/>
    <w:pPr>
      <w:spacing w:before="200"/>
    </w:pPr>
    <w:rPr>
      <w:sz w:val="24"/>
      <w:szCs w:val="24"/>
    </w:rPr>
  </w:style>
  <w:style w:type="character" w:customStyle="1" w:styleId="a5">
    <w:name w:val="Подзаголовок Знак"/>
    <w:basedOn w:val="a0"/>
    <w:link w:val="a4"/>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6">
    <w:name w:val="Intense Quote"/>
    <w:basedOn w:val="a"/>
    <w:next w:val="a"/>
    <w:link w:val="a7"/>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7">
    <w:name w:val="Выделенная цитата Знак"/>
    <w:link w:val="a6"/>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8">
    <w:name w:val="caption"/>
    <w:basedOn w:val="a"/>
    <w:next w:val="a"/>
    <w:uiPriority w:val="35"/>
    <w:semiHidden/>
    <w:unhideWhenUsed/>
    <w:qFormat/>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character" w:styleId="a9">
    <w:name w:val="footnote reference"/>
    <w:basedOn w:val="a0"/>
    <w:uiPriority w:val="99"/>
    <w:unhideWhenUsed/>
    <w:rPr>
      <w:vertAlign w:val="superscript"/>
    </w:rPr>
  </w:style>
  <w:style w:type="paragraph" w:styleId="aa">
    <w:name w:val="endnote text"/>
    <w:basedOn w:val="a"/>
    <w:link w:val="ab"/>
    <w:uiPriority w:val="99"/>
    <w:semiHidden/>
    <w:unhideWhenUsed/>
    <w:pPr>
      <w:spacing w:after="0" w:line="240" w:lineRule="auto"/>
    </w:pPr>
    <w:rPr>
      <w:sz w:val="20"/>
    </w:rPr>
  </w:style>
  <w:style w:type="character" w:customStyle="1" w:styleId="ab">
    <w:name w:val="Текст концевой сноски Знак"/>
    <w:link w:val="aa"/>
    <w:uiPriority w:val="99"/>
    <w:rPr>
      <w:sz w:val="20"/>
    </w:rPr>
  </w:style>
  <w:style w:type="character" w:styleId="ac">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d">
    <w:name w:val="TOC Heading"/>
    <w:uiPriority w:val="39"/>
    <w:unhideWhenUsed/>
  </w:style>
  <w:style w:type="paragraph" w:styleId="ae">
    <w:name w:val="table of figures"/>
    <w:basedOn w:val="a"/>
    <w:next w:val="a"/>
    <w:uiPriority w:val="99"/>
    <w:unhideWhenUsed/>
    <w:pPr>
      <w:spacing w:after="0"/>
    </w:pPr>
  </w:style>
  <w:style w:type="character" w:customStyle="1" w:styleId="10">
    <w:name w:val="Заголовок 1 Знак"/>
    <w:link w:val="1"/>
    <w:rPr>
      <w:rFonts w:ascii="Times New Roman" w:eastAsia="Times New Roman" w:hAnsi="Times New Roman" w:cs="Times New Roman"/>
      <w:b/>
      <w:bCs/>
      <w:sz w:val="24"/>
      <w:szCs w:val="20"/>
      <w:lang w:eastAsia="ru-RU"/>
    </w:rPr>
  </w:style>
  <w:style w:type="character" w:customStyle="1" w:styleId="20">
    <w:name w:val="Заголовок 2 Знак"/>
    <w:link w:val="2"/>
    <w:rPr>
      <w:rFonts w:ascii="Arial" w:eastAsia="Times New Roman" w:hAnsi="Arial" w:cs="Arial"/>
      <w:b/>
      <w:bCs/>
      <w:i/>
      <w:iCs/>
      <w:sz w:val="28"/>
      <w:szCs w:val="28"/>
      <w:lang w:eastAsia="ru-RU"/>
    </w:rPr>
  </w:style>
  <w:style w:type="numbering" w:customStyle="1" w:styleId="13">
    <w:name w:val="Нет списка1"/>
    <w:next w:val="a2"/>
    <w:semiHidden/>
  </w:style>
  <w:style w:type="paragraph" w:styleId="af">
    <w:name w:val="Body Text"/>
    <w:basedOn w:val="a"/>
    <w:link w:val="af0"/>
    <w:pPr>
      <w:spacing w:after="0" w:line="240" w:lineRule="auto"/>
    </w:pPr>
    <w:rPr>
      <w:rFonts w:ascii="Times New Roman" w:eastAsia="Times New Roman" w:hAnsi="Times New Roman"/>
      <w:b/>
      <w:bCs/>
      <w:sz w:val="24"/>
      <w:szCs w:val="20"/>
      <w:lang w:eastAsia="ru-RU"/>
    </w:rPr>
  </w:style>
  <w:style w:type="character" w:customStyle="1" w:styleId="af0">
    <w:name w:val="Основной текст Знак"/>
    <w:link w:val="af"/>
    <w:rPr>
      <w:rFonts w:ascii="Times New Roman" w:eastAsia="Times New Roman" w:hAnsi="Times New Roman" w:cs="Times New Roman"/>
      <w:b/>
      <w:bCs/>
      <w:sz w:val="24"/>
      <w:szCs w:val="20"/>
      <w:lang w:eastAsia="ru-RU"/>
    </w:rPr>
  </w:style>
  <w:style w:type="paragraph" w:styleId="af1">
    <w:name w:val="Body Text Indent"/>
    <w:basedOn w:val="a"/>
    <w:link w:val="af2"/>
    <w:pPr>
      <w:spacing w:after="120" w:line="240" w:lineRule="auto"/>
      <w:ind w:left="283"/>
    </w:pPr>
    <w:rPr>
      <w:rFonts w:ascii="Times New Roman" w:eastAsia="Times New Roman" w:hAnsi="Times New Roman"/>
      <w:sz w:val="24"/>
      <w:szCs w:val="24"/>
      <w:lang w:eastAsia="ru-RU"/>
    </w:rPr>
  </w:style>
  <w:style w:type="character" w:customStyle="1" w:styleId="af2">
    <w:name w:val="Основной текст с отступом Знак"/>
    <w:link w:val="af1"/>
    <w:rPr>
      <w:rFonts w:ascii="Times New Roman" w:eastAsia="Times New Roman" w:hAnsi="Times New Roman" w:cs="Times New Roman"/>
      <w:sz w:val="24"/>
      <w:szCs w:val="24"/>
      <w:lang w:eastAsia="ru-RU"/>
    </w:rPr>
  </w:style>
  <w:style w:type="paragraph" w:styleId="af3">
    <w:name w:val="footnote text"/>
    <w:basedOn w:val="a"/>
    <w:link w:val="af4"/>
    <w:semiHidden/>
    <w:pPr>
      <w:spacing w:after="0" w:line="240" w:lineRule="auto"/>
    </w:pPr>
    <w:rPr>
      <w:rFonts w:ascii="Times New Roman" w:eastAsia="Times New Roman" w:hAnsi="Times New Roman"/>
      <w:sz w:val="20"/>
      <w:szCs w:val="20"/>
      <w:lang w:eastAsia="ru-RU"/>
    </w:rPr>
  </w:style>
  <w:style w:type="character" w:customStyle="1" w:styleId="af4">
    <w:name w:val="Текст сноски Знак"/>
    <w:link w:val="af3"/>
    <w:semiHidden/>
    <w:rPr>
      <w:rFonts w:ascii="Times New Roman" w:eastAsia="Times New Roman" w:hAnsi="Times New Roman" w:cs="Times New Roman"/>
      <w:sz w:val="20"/>
      <w:szCs w:val="20"/>
      <w:lang w:eastAsia="ru-RU"/>
    </w:rPr>
  </w:style>
  <w:style w:type="paragraph" w:styleId="24">
    <w:name w:val="Body Text Indent 2"/>
    <w:basedOn w:val="a"/>
    <w:link w:val="25"/>
    <w:pPr>
      <w:spacing w:after="120" w:line="480" w:lineRule="auto"/>
      <w:ind w:left="283"/>
    </w:pPr>
    <w:rPr>
      <w:rFonts w:ascii="Times New Roman" w:eastAsia="Times New Roman" w:hAnsi="Times New Roman"/>
      <w:sz w:val="24"/>
      <w:szCs w:val="20"/>
      <w:lang w:eastAsia="ru-RU"/>
    </w:rPr>
  </w:style>
  <w:style w:type="character" w:customStyle="1" w:styleId="25">
    <w:name w:val="Основной текст с отступом 2 Знак"/>
    <w:link w:val="24"/>
    <w:rPr>
      <w:rFonts w:ascii="Times New Roman" w:eastAsia="Times New Roman" w:hAnsi="Times New Roman" w:cs="Times New Roman"/>
      <w:sz w:val="24"/>
      <w:szCs w:val="20"/>
      <w:lang w:eastAsia="ru-RU"/>
    </w:rPr>
  </w:style>
  <w:style w:type="paragraph" w:styleId="32">
    <w:name w:val="Body Text Indent 3"/>
    <w:basedOn w:val="a"/>
    <w:link w:val="33"/>
    <w:pPr>
      <w:spacing w:after="120" w:line="240" w:lineRule="auto"/>
      <w:ind w:left="283"/>
    </w:pPr>
    <w:rPr>
      <w:rFonts w:ascii="Times New Roman" w:eastAsia="Times New Roman" w:hAnsi="Times New Roman"/>
      <w:sz w:val="16"/>
      <w:szCs w:val="16"/>
      <w:lang w:eastAsia="ru-RU"/>
    </w:rPr>
  </w:style>
  <w:style w:type="character" w:customStyle="1" w:styleId="33">
    <w:name w:val="Основной текст с отступом 3 Знак"/>
    <w:link w:val="32"/>
    <w:rPr>
      <w:rFonts w:ascii="Times New Roman" w:eastAsia="Times New Roman" w:hAnsi="Times New Roman" w:cs="Times New Roman"/>
      <w:sz w:val="16"/>
      <w:szCs w:val="16"/>
      <w:lang w:eastAsia="ru-RU"/>
    </w:rPr>
  </w:style>
  <w:style w:type="paragraph" w:customStyle="1" w:styleId="ConsPlusNormal">
    <w:name w:val="ConsPlusNormal"/>
    <w:pPr>
      <w:widowControl w:val="0"/>
      <w:ind w:firstLine="720"/>
    </w:pPr>
    <w:rPr>
      <w:rFonts w:ascii="Arial" w:eastAsia="Times New Roman" w:hAnsi="Arial" w:cs="Arial"/>
    </w:rPr>
  </w:style>
  <w:style w:type="paragraph" w:customStyle="1" w:styleId="ConsNormal">
    <w:name w:val="ConsNormal"/>
    <w:pPr>
      <w:widowControl w:val="0"/>
      <w:ind w:right="19772" w:firstLine="720"/>
    </w:pPr>
    <w:rPr>
      <w:rFonts w:ascii="Arial" w:eastAsia="Times New Roman" w:hAnsi="Arial" w:cs="Arial"/>
    </w:rPr>
  </w:style>
  <w:style w:type="paragraph" w:customStyle="1" w:styleId="af5">
    <w:name w:val="Таблицы (моноширинный)"/>
    <w:basedOn w:val="a"/>
    <w:next w:val="a"/>
    <w:pPr>
      <w:widowControl w:val="0"/>
      <w:spacing w:after="0" w:line="240" w:lineRule="auto"/>
      <w:jc w:val="both"/>
    </w:pPr>
    <w:rPr>
      <w:rFonts w:ascii="Courier New" w:eastAsia="Times New Roman" w:hAnsi="Courier New" w:cs="Courier New"/>
      <w:sz w:val="20"/>
      <w:szCs w:val="20"/>
      <w:lang w:eastAsia="ru-RU"/>
    </w:rPr>
  </w:style>
  <w:style w:type="paragraph" w:styleId="af6">
    <w:name w:val="Normal (Web)"/>
    <w:basedOn w:val="a"/>
    <w:pPr>
      <w:spacing w:before="20" w:after="20" w:line="240" w:lineRule="auto"/>
    </w:pPr>
    <w:rPr>
      <w:rFonts w:ascii="Arial" w:eastAsia="Times New Roman" w:hAnsi="Arial" w:cs="Arial"/>
      <w:color w:val="332E2D"/>
      <w:spacing w:val="2"/>
      <w:sz w:val="24"/>
      <w:szCs w:val="20"/>
      <w:lang w:eastAsia="ru-RU"/>
    </w:rPr>
  </w:style>
  <w:style w:type="table" w:styleId="af7">
    <w:name w:val="Table Grid"/>
    <w:basedOn w:val="a1"/>
    <w:uiPriority w:val="5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itle">
    <w:name w:val="ConsPlusTitle"/>
    <w:pPr>
      <w:widowControl w:val="0"/>
    </w:pPr>
    <w:rPr>
      <w:rFonts w:ascii="Arial" w:eastAsia="Times New Roman" w:hAnsi="Arial" w:cs="Arial"/>
      <w:b/>
      <w:bCs/>
    </w:rPr>
  </w:style>
  <w:style w:type="paragraph" w:styleId="af8">
    <w:name w:val="Balloon Text"/>
    <w:basedOn w:val="a"/>
    <w:link w:val="af9"/>
    <w:uiPriority w:val="99"/>
    <w:semiHidden/>
    <w:pPr>
      <w:spacing w:after="0" w:line="240" w:lineRule="auto"/>
    </w:pPr>
    <w:rPr>
      <w:rFonts w:ascii="Tahoma" w:eastAsia="Times New Roman" w:hAnsi="Tahoma" w:cs="Tahoma"/>
      <w:sz w:val="16"/>
      <w:szCs w:val="16"/>
      <w:lang w:eastAsia="ru-RU"/>
    </w:rPr>
  </w:style>
  <w:style w:type="character" w:customStyle="1" w:styleId="af9">
    <w:name w:val="Текст выноски Знак"/>
    <w:link w:val="af8"/>
    <w:uiPriority w:val="99"/>
    <w:semiHidden/>
    <w:rPr>
      <w:rFonts w:ascii="Tahoma" w:eastAsia="Times New Roman" w:hAnsi="Tahoma" w:cs="Tahoma"/>
      <w:sz w:val="16"/>
      <w:szCs w:val="16"/>
      <w:lang w:eastAsia="ru-RU"/>
    </w:rPr>
  </w:style>
  <w:style w:type="paragraph" w:styleId="afa">
    <w:name w:val="No Spacing"/>
    <w:uiPriority w:val="1"/>
    <w:qFormat/>
    <w:rPr>
      <w:sz w:val="22"/>
      <w:szCs w:val="22"/>
      <w:lang w:eastAsia="en-US"/>
    </w:rPr>
  </w:style>
  <w:style w:type="table" w:customStyle="1" w:styleId="14">
    <w:name w:val="Сетка таблицы1"/>
    <w:basedOn w:val="a1"/>
    <w:next w:val="af7"/>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
    <w:basedOn w:val="a1"/>
    <w:next w:val="af7"/>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
    <w:name w:val="Сетка таблицы3"/>
    <w:basedOn w:val="a1"/>
    <w:next w:val="af7"/>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pPr>
      <w:widowControl w:val="0"/>
    </w:pPr>
    <w:rPr>
      <w:rFonts w:ascii="Times New Roman" w:eastAsia="Times New Roman" w:hAnsi="Times New Roman"/>
      <w:sz w:val="24"/>
      <w:szCs w:val="24"/>
    </w:rPr>
  </w:style>
  <w:style w:type="paragraph" w:customStyle="1" w:styleId="tmpl-pathway">
    <w:name w:val="tmpl-pathway"/>
    <w:basedOn w:val="a"/>
    <w:pPr>
      <w:spacing w:before="100" w:beforeAutospacing="1" w:after="100" w:afterAutospacing="1" w:line="240" w:lineRule="auto"/>
    </w:pPr>
    <w:rPr>
      <w:rFonts w:ascii="Verdana" w:eastAsia="Times New Roman" w:hAnsi="Verdana"/>
      <w:color w:val="1E2800"/>
      <w:sz w:val="17"/>
      <w:szCs w:val="17"/>
      <w:lang w:eastAsia="ru-RU"/>
    </w:rPr>
  </w:style>
  <w:style w:type="paragraph" w:styleId="afb">
    <w:name w:val="header"/>
    <w:basedOn w:val="a"/>
    <w:link w:val="afc"/>
    <w:uiPriority w:val="99"/>
    <w:unhideWhenUsed/>
    <w:pPr>
      <w:tabs>
        <w:tab w:val="center" w:pos="4677"/>
        <w:tab w:val="right" w:pos="9355"/>
      </w:tabs>
      <w:spacing w:after="0" w:line="240" w:lineRule="auto"/>
    </w:pPr>
  </w:style>
  <w:style w:type="character" w:customStyle="1" w:styleId="afc">
    <w:name w:val="Верхний колонтитул Знак"/>
    <w:basedOn w:val="a0"/>
    <w:link w:val="afb"/>
    <w:uiPriority w:val="99"/>
  </w:style>
  <w:style w:type="character" w:styleId="afd">
    <w:name w:val="page number"/>
  </w:style>
  <w:style w:type="paragraph" w:styleId="afe">
    <w:name w:val="footer"/>
    <w:basedOn w:val="a"/>
    <w:link w:val="aff"/>
    <w:uiPriority w:val="99"/>
    <w:unhideWhenUsed/>
    <w:pPr>
      <w:tabs>
        <w:tab w:val="center" w:pos="4677"/>
        <w:tab w:val="right" w:pos="9355"/>
      </w:tabs>
      <w:spacing w:after="0" w:line="240" w:lineRule="auto"/>
    </w:pPr>
  </w:style>
  <w:style w:type="character" w:customStyle="1" w:styleId="aff">
    <w:name w:val="Нижний колонтитул Знак"/>
    <w:basedOn w:val="a0"/>
    <w:link w:val="afe"/>
    <w:uiPriority w:val="99"/>
  </w:style>
  <w:style w:type="character" w:customStyle="1" w:styleId="apple-converted-space">
    <w:name w:val="apple-converted-space"/>
    <w:basedOn w:val="a0"/>
  </w:style>
  <w:style w:type="paragraph" w:customStyle="1" w:styleId="15">
    <w:name w:val="Название1"/>
    <w:basedOn w:val="a"/>
    <w:next w:val="a"/>
    <w:link w:val="aff0"/>
    <w:uiPriority w:val="10"/>
    <w:qFormat/>
    <w:pPr>
      <w:pBdr>
        <w:bottom w:val="single" w:sz="8" w:space="4" w:color="4F81BD"/>
      </w:pBdr>
      <w:spacing w:after="300" w:line="240" w:lineRule="auto"/>
      <w:contextualSpacing/>
    </w:pPr>
    <w:rPr>
      <w:rFonts w:ascii="Cambria" w:eastAsia="Times New Roman" w:hAnsi="Cambria"/>
      <w:color w:val="17365D"/>
      <w:spacing w:val="5"/>
      <w:sz w:val="52"/>
      <w:szCs w:val="52"/>
    </w:rPr>
  </w:style>
  <w:style w:type="character" w:customStyle="1" w:styleId="aff0">
    <w:name w:val="Название Знак"/>
    <w:link w:val="15"/>
    <w:uiPriority w:val="10"/>
    <w:rPr>
      <w:rFonts w:ascii="Cambria" w:eastAsia="Times New Roman" w:hAnsi="Cambria" w:cs="Times New Roman"/>
      <w:color w:val="17365D"/>
      <w:spacing w:val="5"/>
      <w:sz w:val="52"/>
      <w:szCs w:val="52"/>
    </w:rPr>
  </w:style>
  <w:style w:type="character" w:customStyle="1" w:styleId="normaltextrun">
    <w:name w:val="normaltextrun"/>
    <w:qFormat/>
  </w:style>
  <w:style w:type="character" w:customStyle="1" w:styleId="eop">
    <w:name w:val="eop"/>
    <w:qFormat/>
  </w:style>
  <w:style w:type="character" w:styleId="aff1">
    <w:name w:val="Hyperlink"/>
    <w:rPr>
      <w:color w:val="0000FF"/>
      <w:u w:val="single"/>
    </w:rPr>
  </w:style>
  <w:style w:type="paragraph" w:customStyle="1" w:styleId="paragraph">
    <w:name w:val="paragraph"/>
    <w:basedOn w:val="a"/>
    <w:qFormat/>
    <w:pPr>
      <w:spacing w:before="280" w:after="280" w:line="240" w:lineRule="auto"/>
    </w:pPr>
    <w:rPr>
      <w:rFonts w:ascii="Times New Roman" w:eastAsia="Times New Roman" w:hAnsi="Times New Roman"/>
      <w:sz w:val="24"/>
      <w:szCs w:val="24"/>
      <w:lang w:eastAsia="zh-CN"/>
    </w:rPr>
  </w:style>
  <w:style w:type="character" w:customStyle="1" w:styleId="spellingerror">
    <w:name w:val="spellingerror"/>
    <w:basedOn w:val="a0"/>
  </w:style>
  <w:style w:type="paragraph" w:styleId="aff2">
    <w:name w:val="List Paragraph"/>
    <w:basedOn w:val="a"/>
    <w:uiPriority w:val="34"/>
    <w:qFormat/>
    <w:pPr>
      <w:ind w:left="720"/>
      <w:contextualSpacing/>
    </w:pPr>
    <w:rPr>
      <w:rFonts w:asciiTheme="minorHAnsi" w:eastAsiaTheme="minorEastAsia" w:hAnsiTheme="minorHAnsi" w:cstheme="minorBid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qFormat/>
    <w:pPr>
      <w:keepNext/>
      <w:spacing w:after="0" w:line="240" w:lineRule="auto"/>
      <w:ind w:left="-4785"/>
      <w:jc w:val="both"/>
      <w:outlineLvl w:val="0"/>
    </w:pPr>
    <w:rPr>
      <w:rFonts w:ascii="Times New Roman" w:eastAsia="Times New Roman" w:hAnsi="Times New Roman"/>
      <w:b/>
      <w:bCs/>
      <w:sz w:val="24"/>
      <w:szCs w:val="20"/>
      <w:lang w:eastAsia="ru-RU"/>
    </w:rPr>
  </w:style>
  <w:style w:type="paragraph" w:styleId="2">
    <w:name w:val="heading 2"/>
    <w:basedOn w:val="a"/>
    <w:next w:val="a"/>
    <w:link w:val="20"/>
    <w:qFormat/>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11"/>
    <w:uiPriority w:val="10"/>
    <w:qFormat/>
    <w:pPr>
      <w:spacing w:before="300"/>
      <w:contextualSpacing/>
    </w:pPr>
    <w:rPr>
      <w:sz w:val="48"/>
      <w:szCs w:val="48"/>
    </w:rPr>
  </w:style>
  <w:style w:type="character" w:customStyle="1" w:styleId="11">
    <w:name w:val="Название Знак1"/>
    <w:basedOn w:val="a0"/>
    <w:link w:val="a3"/>
    <w:uiPriority w:val="10"/>
    <w:rPr>
      <w:sz w:val="48"/>
      <w:szCs w:val="48"/>
    </w:rPr>
  </w:style>
  <w:style w:type="paragraph" w:styleId="a4">
    <w:name w:val="Subtitle"/>
    <w:basedOn w:val="a"/>
    <w:next w:val="a"/>
    <w:link w:val="a5"/>
    <w:uiPriority w:val="11"/>
    <w:qFormat/>
    <w:pPr>
      <w:spacing w:before="200"/>
    </w:pPr>
    <w:rPr>
      <w:sz w:val="24"/>
      <w:szCs w:val="24"/>
    </w:rPr>
  </w:style>
  <w:style w:type="character" w:customStyle="1" w:styleId="a5">
    <w:name w:val="Подзаголовок Знак"/>
    <w:basedOn w:val="a0"/>
    <w:link w:val="a4"/>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6">
    <w:name w:val="Intense Quote"/>
    <w:basedOn w:val="a"/>
    <w:next w:val="a"/>
    <w:link w:val="a7"/>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7">
    <w:name w:val="Выделенная цитата Знак"/>
    <w:link w:val="a6"/>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8">
    <w:name w:val="caption"/>
    <w:basedOn w:val="a"/>
    <w:next w:val="a"/>
    <w:uiPriority w:val="35"/>
    <w:semiHidden/>
    <w:unhideWhenUsed/>
    <w:qFormat/>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character" w:styleId="a9">
    <w:name w:val="footnote reference"/>
    <w:basedOn w:val="a0"/>
    <w:uiPriority w:val="99"/>
    <w:unhideWhenUsed/>
    <w:rPr>
      <w:vertAlign w:val="superscript"/>
    </w:rPr>
  </w:style>
  <w:style w:type="paragraph" w:styleId="aa">
    <w:name w:val="endnote text"/>
    <w:basedOn w:val="a"/>
    <w:link w:val="ab"/>
    <w:uiPriority w:val="99"/>
    <w:semiHidden/>
    <w:unhideWhenUsed/>
    <w:pPr>
      <w:spacing w:after="0" w:line="240" w:lineRule="auto"/>
    </w:pPr>
    <w:rPr>
      <w:sz w:val="20"/>
    </w:rPr>
  </w:style>
  <w:style w:type="character" w:customStyle="1" w:styleId="ab">
    <w:name w:val="Текст концевой сноски Знак"/>
    <w:link w:val="aa"/>
    <w:uiPriority w:val="99"/>
    <w:rPr>
      <w:sz w:val="20"/>
    </w:rPr>
  </w:style>
  <w:style w:type="character" w:styleId="ac">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d">
    <w:name w:val="TOC Heading"/>
    <w:uiPriority w:val="39"/>
    <w:unhideWhenUsed/>
  </w:style>
  <w:style w:type="paragraph" w:styleId="ae">
    <w:name w:val="table of figures"/>
    <w:basedOn w:val="a"/>
    <w:next w:val="a"/>
    <w:uiPriority w:val="99"/>
    <w:unhideWhenUsed/>
    <w:pPr>
      <w:spacing w:after="0"/>
    </w:pPr>
  </w:style>
  <w:style w:type="character" w:customStyle="1" w:styleId="10">
    <w:name w:val="Заголовок 1 Знак"/>
    <w:link w:val="1"/>
    <w:rPr>
      <w:rFonts w:ascii="Times New Roman" w:eastAsia="Times New Roman" w:hAnsi="Times New Roman" w:cs="Times New Roman"/>
      <w:b/>
      <w:bCs/>
      <w:sz w:val="24"/>
      <w:szCs w:val="20"/>
      <w:lang w:eastAsia="ru-RU"/>
    </w:rPr>
  </w:style>
  <w:style w:type="character" w:customStyle="1" w:styleId="20">
    <w:name w:val="Заголовок 2 Знак"/>
    <w:link w:val="2"/>
    <w:rPr>
      <w:rFonts w:ascii="Arial" w:eastAsia="Times New Roman" w:hAnsi="Arial" w:cs="Arial"/>
      <w:b/>
      <w:bCs/>
      <w:i/>
      <w:iCs/>
      <w:sz w:val="28"/>
      <w:szCs w:val="28"/>
      <w:lang w:eastAsia="ru-RU"/>
    </w:rPr>
  </w:style>
  <w:style w:type="numbering" w:customStyle="1" w:styleId="13">
    <w:name w:val="Нет списка1"/>
    <w:next w:val="a2"/>
    <w:semiHidden/>
  </w:style>
  <w:style w:type="paragraph" w:styleId="af">
    <w:name w:val="Body Text"/>
    <w:basedOn w:val="a"/>
    <w:link w:val="af0"/>
    <w:pPr>
      <w:spacing w:after="0" w:line="240" w:lineRule="auto"/>
    </w:pPr>
    <w:rPr>
      <w:rFonts w:ascii="Times New Roman" w:eastAsia="Times New Roman" w:hAnsi="Times New Roman"/>
      <w:b/>
      <w:bCs/>
      <w:sz w:val="24"/>
      <w:szCs w:val="20"/>
      <w:lang w:eastAsia="ru-RU"/>
    </w:rPr>
  </w:style>
  <w:style w:type="character" w:customStyle="1" w:styleId="af0">
    <w:name w:val="Основной текст Знак"/>
    <w:link w:val="af"/>
    <w:rPr>
      <w:rFonts w:ascii="Times New Roman" w:eastAsia="Times New Roman" w:hAnsi="Times New Roman" w:cs="Times New Roman"/>
      <w:b/>
      <w:bCs/>
      <w:sz w:val="24"/>
      <w:szCs w:val="20"/>
      <w:lang w:eastAsia="ru-RU"/>
    </w:rPr>
  </w:style>
  <w:style w:type="paragraph" w:styleId="af1">
    <w:name w:val="Body Text Indent"/>
    <w:basedOn w:val="a"/>
    <w:link w:val="af2"/>
    <w:pPr>
      <w:spacing w:after="120" w:line="240" w:lineRule="auto"/>
      <w:ind w:left="283"/>
    </w:pPr>
    <w:rPr>
      <w:rFonts w:ascii="Times New Roman" w:eastAsia="Times New Roman" w:hAnsi="Times New Roman"/>
      <w:sz w:val="24"/>
      <w:szCs w:val="24"/>
      <w:lang w:eastAsia="ru-RU"/>
    </w:rPr>
  </w:style>
  <w:style w:type="character" w:customStyle="1" w:styleId="af2">
    <w:name w:val="Основной текст с отступом Знак"/>
    <w:link w:val="af1"/>
    <w:rPr>
      <w:rFonts w:ascii="Times New Roman" w:eastAsia="Times New Roman" w:hAnsi="Times New Roman" w:cs="Times New Roman"/>
      <w:sz w:val="24"/>
      <w:szCs w:val="24"/>
      <w:lang w:eastAsia="ru-RU"/>
    </w:rPr>
  </w:style>
  <w:style w:type="paragraph" w:styleId="af3">
    <w:name w:val="footnote text"/>
    <w:basedOn w:val="a"/>
    <w:link w:val="af4"/>
    <w:semiHidden/>
    <w:pPr>
      <w:spacing w:after="0" w:line="240" w:lineRule="auto"/>
    </w:pPr>
    <w:rPr>
      <w:rFonts w:ascii="Times New Roman" w:eastAsia="Times New Roman" w:hAnsi="Times New Roman"/>
      <w:sz w:val="20"/>
      <w:szCs w:val="20"/>
      <w:lang w:eastAsia="ru-RU"/>
    </w:rPr>
  </w:style>
  <w:style w:type="character" w:customStyle="1" w:styleId="af4">
    <w:name w:val="Текст сноски Знак"/>
    <w:link w:val="af3"/>
    <w:semiHidden/>
    <w:rPr>
      <w:rFonts w:ascii="Times New Roman" w:eastAsia="Times New Roman" w:hAnsi="Times New Roman" w:cs="Times New Roman"/>
      <w:sz w:val="20"/>
      <w:szCs w:val="20"/>
      <w:lang w:eastAsia="ru-RU"/>
    </w:rPr>
  </w:style>
  <w:style w:type="paragraph" w:styleId="24">
    <w:name w:val="Body Text Indent 2"/>
    <w:basedOn w:val="a"/>
    <w:link w:val="25"/>
    <w:pPr>
      <w:spacing w:after="120" w:line="480" w:lineRule="auto"/>
      <w:ind w:left="283"/>
    </w:pPr>
    <w:rPr>
      <w:rFonts w:ascii="Times New Roman" w:eastAsia="Times New Roman" w:hAnsi="Times New Roman"/>
      <w:sz w:val="24"/>
      <w:szCs w:val="20"/>
      <w:lang w:eastAsia="ru-RU"/>
    </w:rPr>
  </w:style>
  <w:style w:type="character" w:customStyle="1" w:styleId="25">
    <w:name w:val="Основной текст с отступом 2 Знак"/>
    <w:link w:val="24"/>
    <w:rPr>
      <w:rFonts w:ascii="Times New Roman" w:eastAsia="Times New Roman" w:hAnsi="Times New Roman" w:cs="Times New Roman"/>
      <w:sz w:val="24"/>
      <w:szCs w:val="20"/>
      <w:lang w:eastAsia="ru-RU"/>
    </w:rPr>
  </w:style>
  <w:style w:type="paragraph" w:styleId="32">
    <w:name w:val="Body Text Indent 3"/>
    <w:basedOn w:val="a"/>
    <w:link w:val="33"/>
    <w:pPr>
      <w:spacing w:after="120" w:line="240" w:lineRule="auto"/>
      <w:ind w:left="283"/>
    </w:pPr>
    <w:rPr>
      <w:rFonts w:ascii="Times New Roman" w:eastAsia="Times New Roman" w:hAnsi="Times New Roman"/>
      <w:sz w:val="16"/>
      <w:szCs w:val="16"/>
      <w:lang w:eastAsia="ru-RU"/>
    </w:rPr>
  </w:style>
  <w:style w:type="character" w:customStyle="1" w:styleId="33">
    <w:name w:val="Основной текст с отступом 3 Знак"/>
    <w:link w:val="32"/>
    <w:rPr>
      <w:rFonts w:ascii="Times New Roman" w:eastAsia="Times New Roman" w:hAnsi="Times New Roman" w:cs="Times New Roman"/>
      <w:sz w:val="16"/>
      <w:szCs w:val="16"/>
      <w:lang w:eastAsia="ru-RU"/>
    </w:rPr>
  </w:style>
  <w:style w:type="paragraph" w:customStyle="1" w:styleId="ConsPlusNormal">
    <w:name w:val="ConsPlusNormal"/>
    <w:pPr>
      <w:widowControl w:val="0"/>
      <w:ind w:firstLine="720"/>
    </w:pPr>
    <w:rPr>
      <w:rFonts w:ascii="Arial" w:eastAsia="Times New Roman" w:hAnsi="Arial" w:cs="Arial"/>
    </w:rPr>
  </w:style>
  <w:style w:type="paragraph" w:customStyle="1" w:styleId="ConsNormal">
    <w:name w:val="ConsNormal"/>
    <w:pPr>
      <w:widowControl w:val="0"/>
      <w:ind w:right="19772" w:firstLine="720"/>
    </w:pPr>
    <w:rPr>
      <w:rFonts w:ascii="Arial" w:eastAsia="Times New Roman" w:hAnsi="Arial" w:cs="Arial"/>
    </w:rPr>
  </w:style>
  <w:style w:type="paragraph" w:customStyle="1" w:styleId="af5">
    <w:name w:val="Таблицы (моноширинный)"/>
    <w:basedOn w:val="a"/>
    <w:next w:val="a"/>
    <w:pPr>
      <w:widowControl w:val="0"/>
      <w:spacing w:after="0" w:line="240" w:lineRule="auto"/>
      <w:jc w:val="both"/>
    </w:pPr>
    <w:rPr>
      <w:rFonts w:ascii="Courier New" w:eastAsia="Times New Roman" w:hAnsi="Courier New" w:cs="Courier New"/>
      <w:sz w:val="20"/>
      <w:szCs w:val="20"/>
      <w:lang w:eastAsia="ru-RU"/>
    </w:rPr>
  </w:style>
  <w:style w:type="paragraph" w:styleId="af6">
    <w:name w:val="Normal (Web)"/>
    <w:basedOn w:val="a"/>
    <w:pPr>
      <w:spacing w:before="20" w:after="20" w:line="240" w:lineRule="auto"/>
    </w:pPr>
    <w:rPr>
      <w:rFonts w:ascii="Arial" w:eastAsia="Times New Roman" w:hAnsi="Arial" w:cs="Arial"/>
      <w:color w:val="332E2D"/>
      <w:spacing w:val="2"/>
      <w:sz w:val="24"/>
      <w:szCs w:val="20"/>
      <w:lang w:eastAsia="ru-RU"/>
    </w:rPr>
  </w:style>
  <w:style w:type="table" w:styleId="af7">
    <w:name w:val="Table Grid"/>
    <w:basedOn w:val="a1"/>
    <w:uiPriority w:val="5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itle">
    <w:name w:val="ConsPlusTitle"/>
    <w:pPr>
      <w:widowControl w:val="0"/>
    </w:pPr>
    <w:rPr>
      <w:rFonts w:ascii="Arial" w:eastAsia="Times New Roman" w:hAnsi="Arial" w:cs="Arial"/>
      <w:b/>
      <w:bCs/>
    </w:rPr>
  </w:style>
  <w:style w:type="paragraph" w:styleId="af8">
    <w:name w:val="Balloon Text"/>
    <w:basedOn w:val="a"/>
    <w:link w:val="af9"/>
    <w:uiPriority w:val="99"/>
    <w:semiHidden/>
    <w:pPr>
      <w:spacing w:after="0" w:line="240" w:lineRule="auto"/>
    </w:pPr>
    <w:rPr>
      <w:rFonts w:ascii="Tahoma" w:eastAsia="Times New Roman" w:hAnsi="Tahoma" w:cs="Tahoma"/>
      <w:sz w:val="16"/>
      <w:szCs w:val="16"/>
      <w:lang w:eastAsia="ru-RU"/>
    </w:rPr>
  </w:style>
  <w:style w:type="character" w:customStyle="1" w:styleId="af9">
    <w:name w:val="Текст выноски Знак"/>
    <w:link w:val="af8"/>
    <w:uiPriority w:val="99"/>
    <w:semiHidden/>
    <w:rPr>
      <w:rFonts w:ascii="Tahoma" w:eastAsia="Times New Roman" w:hAnsi="Tahoma" w:cs="Tahoma"/>
      <w:sz w:val="16"/>
      <w:szCs w:val="16"/>
      <w:lang w:eastAsia="ru-RU"/>
    </w:rPr>
  </w:style>
  <w:style w:type="paragraph" w:styleId="afa">
    <w:name w:val="No Spacing"/>
    <w:uiPriority w:val="1"/>
    <w:qFormat/>
    <w:rPr>
      <w:sz w:val="22"/>
      <w:szCs w:val="22"/>
      <w:lang w:eastAsia="en-US"/>
    </w:rPr>
  </w:style>
  <w:style w:type="table" w:customStyle="1" w:styleId="14">
    <w:name w:val="Сетка таблицы1"/>
    <w:basedOn w:val="a1"/>
    <w:next w:val="af7"/>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
    <w:basedOn w:val="a1"/>
    <w:next w:val="af7"/>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
    <w:name w:val="Сетка таблицы3"/>
    <w:basedOn w:val="a1"/>
    <w:next w:val="af7"/>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pPr>
      <w:widowControl w:val="0"/>
    </w:pPr>
    <w:rPr>
      <w:rFonts w:ascii="Times New Roman" w:eastAsia="Times New Roman" w:hAnsi="Times New Roman"/>
      <w:sz w:val="24"/>
      <w:szCs w:val="24"/>
    </w:rPr>
  </w:style>
  <w:style w:type="paragraph" w:customStyle="1" w:styleId="tmpl-pathway">
    <w:name w:val="tmpl-pathway"/>
    <w:basedOn w:val="a"/>
    <w:pPr>
      <w:spacing w:before="100" w:beforeAutospacing="1" w:after="100" w:afterAutospacing="1" w:line="240" w:lineRule="auto"/>
    </w:pPr>
    <w:rPr>
      <w:rFonts w:ascii="Verdana" w:eastAsia="Times New Roman" w:hAnsi="Verdana"/>
      <w:color w:val="1E2800"/>
      <w:sz w:val="17"/>
      <w:szCs w:val="17"/>
      <w:lang w:eastAsia="ru-RU"/>
    </w:rPr>
  </w:style>
  <w:style w:type="paragraph" w:styleId="afb">
    <w:name w:val="header"/>
    <w:basedOn w:val="a"/>
    <w:link w:val="afc"/>
    <w:uiPriority w:val="99"/>
    <w:unhideWhenUsed/>
    <w:pPr>
      <w:tabs>
        <w:tab w:val="center" w:pos="4677"/>
        <w:tab w:val="right" w:pos="9355"/>
      </w:tabs>
      <w:spacing w:after="0" w:line="240" w:lineRule="auto"/>
    </w:pPr>
  </w:style>
  <w:style w:type="character" w:customStyle="1" w:styleId="afc">
    <w:name w:val="Верхний колонтитул Знак"/>
    <w:basedOn w:val="a0"/>
    <w:link w:val="afb"/>
    <w:uiPriority w:val="99"/>
  </w:style>
  <w:style w:type="character" w:styleId="afd">
    <w:name w:val="page number"/>
  </w:style>
  <w:style w:type="paragraph" w:styleId="afe">
    <w:name w:val="footer"/>
    <w:basedOn w:val="a"/>
    <w:link w:val="aff"/>
    <w:uiPriority w:val="99"/>
    <w:unhideWhenUsed/>
    <w:pPr>
      <w:tabs>
        <w:tab w:val="center" w:pos="4677"/>
        <w:tab w:val="right" w:pos="9355"/>
      </w:tabs>
      <w:spacing w:after="0" w:line="240" w:lineRule="auto"/>
    </w:pPr>
  </w:style>
  <w:style w:type="character" w:customStyle="1" w:styleId="aff">
    <w:name w:val="Нижний колонтитул Знак"/>
    <w:basedOn w:val="a0"/>
    <w:link w:val="afe"/>
    <w:uiPriority w:val="99"/>
  </w:style>
  <w:style w:type="character" w:customStyle="1" w:styleId="apple-converted-space">
    <w:name w:val="apple-converted-space"/>
    <w:basedOn w:val="a0"/>
  </w:style>
  <w:style w:type="paragraph" w:customStyle="1" w:styleId="15">
    <w:name w:val="Название1"/>
    <w:basedOn w:val="a"/>
    <w:next w:val="a"/>
    <w:link w:val="aff0"/>
    <w:uiPriority w:val="10"/>
    <w:qFormat/>
    <w:pPr>
      <w:pBdr>
        <w:bottom w:val="single" w:sz="8" w:space="4" w:color="4F81BD"/>
      </w:pBdr>
      <w:spacing w:after="300" w:line="240" w:lineRule="auto"/>
      <w:contextualSpacing/>
    </w:pPr>
    <w:rPr>
      <w:rFonts w:ascii="Cambria" w:eastAsia="Times New Roman" w:hAnsi="Cambria"/>
      <w:color w:val="17365D"/>
      <w:spacing w:val="5"/>
      <w:sz w:val="52"/>
      <w:szCs w:val="52"/>
    </w:rPr>
  </w:style>
  <w:style w:type="character" w:customStyle="1" w:styleId="aff0">
    <w:name w:val="Название Знак"/>
    <w:link w:val="15"/>
    <w:uiPriority w:val="10"/>
    <w:rPr>
      <w:rFonts w:ascii="Cambria" w:eastAsia="Times New Roman" w:hAnsi="Cambria" w:cs="Times New Roman"/>
      <w:color w:val="17365D"/>
      <w:spacing w:val="5"/>
      <w:sz w:val="52"/>
      <w:szCs w:val="52"/>
    </w:rPr>
  </w:style>
  <w:style w:type="character" w:customStyle="1" w:styleId="normaltextrun">
    <w:name w:val="normaltextrun"/>
    <w:qFormat/>
  </w:style>
  <w:style w:type="character" w:customStyle="1" w:styleId="eop">
    <w:name w:val="eop"/>
    <w:qFormat/>
  </w:style>
  <w:style w:type="character" w:styleId="aff1">
    <w:name w:val="Hyperlink"/>
    <w:rPr>
      <w:color w:val="0000FF"/>
      <w:u w:val="single"/>
    </w:rPr>
  </w:style>
  <w:style w:type="paragraph" w:customStyle="1" w:styleId="paragraph">
    <w:name w:val="paragraph"/>
    <w:basedOn w:val="a"/>
    <w:qFormat/>
    <w:pPr>
      <w:spacing w:before="280" w:after="280" w:line="240" w:lineRule="auto"/>
    </w:pPr>
    <w:rPr>
      <w:rFonts w:ascii="Times New Roman" w:eastAsia="Times New Roman" w:hAnsi="Times New Roman"/>
      <w:sz w:val="24"/>
      <w:szCs w:val="24"/>
      <w:lang w:eastAsia="zh-CN"/>
    </w:rPr>
  </w:style>
  <w:style w:type="character" w:customStyle="1" w:styleId="spellingerror">
    <w:name w:val="spellingerror"/>
    <w:basedOn w:val="a0"/>
  </w:style>
  <w:style w:type="paragraph" w:styleId="aff2">
    <w:name w:val="List Paragraph"/>
    <w:basedOn w:val="a"/>
    <w:uiPriority w:val="34"/>
    <w:qFormat/>
    <w:pPr>
      <w:ind w:left="720"/>
      <w:contextualSpacing/>
    </w:pPr>
    <w:rPr>
      <w:rFonts w:asciiTheme="minorHAnsi" w:eastAsiaTheme="minorEastAsia" w:hAnsiTheme="minorHAnsi" w:cstheme="minorBid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0A7A5A-00AA-4D5C-A83D-4311F4BFE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Pages>
  <Words>2962</Words>
  <Characters>16884</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19807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19</cp:revision>
  <cp:lastPrinted>2025-01-22T06:21:00Z</cp:lastPrinted>
  <dcterms:created xsi:type="dcterms:W3CDTF">2025-01-16T14:29:00Z</dcterms:created>
  <dcterms:modified xsi:type="dcterms:W3CDTF">2025-01-22T06:21:00Z</dcterms:modified>
</cp:coreProperties>
</file>