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1F" w:rsidRPr="002D071A" w:rsidRDefault="00922C1F" w:rsidP="00922C1F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 Консультирование</w:t>
      </w:r>
    </w:p>
    <w:p w:rsidR="00922C1F" w:rsidRPr="002D071A" w:rsidRDefault="00922C1F" w:rsidP="00922C1F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922C1F" w:rsidRPr="002D071A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.1.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22C1F" w:rsidRPr="002D071A" w:rsidRDefault="00922C1F" w:rsidP="00922C1F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922C1F" w:rsidRPr="002D071A" w:rsidRDefault="00922C1F" w:rsidP="00922C1F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922C1F" w:rsidRPr="002D071A" w:rsidRDefault="00922C1F" w:rsidP="00922C1F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:rsidR="00922C1F" w:rsidRPr="002D071A" w:rsidRDefault="00922C1F" w:rsidP="00922C1F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:rsidR="00922C1F" w:rsidRPr="002D071A" w:rsidRDefault="00922C1F" w:rsidP="00922C1F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.2. Инспекторы осуществляют консультирование контролируемых лиц и их представителей:</w:t>
      </w:r>
    </w:p>
    <w:p w:rsidR="00922C1F" w:rsidRPr="002D071A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22C1F" w:rsidRPr="002D071A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22C1F" w:rsidRPr="002D071A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922C1F" w:rsidRPr="002D071A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922C1F" w:rsidRPr="002D071A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22C1F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.5. Письменное консультирование контролируемых лиц и их представителей осуществляется по порядок обжалова</w:t>
      </w:r>
      <w:r>
        <w:rPr>
          <w:rStyle w:val="bumpedfont15"/>
          <w:sz w:val="28"/>
          <w:szCs w:val="28"/>
        </w:rPr>
        <w:t>ния решений Контрольного органа.</w:t>
      </w:r>
    </w:p>
    <w:p w:rsidR="00922C1F" w:rsidRPr="002D071A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922C1F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.7. Контрольный орган осуществляет учет проведенных консультирований.</w:t>
      </w:r>
      <w:r>
        <w:rPr>
          <w:rStyle w:val="bumpedfont15"/>
          <w:sz w:val="28"/>
          <w:szCs w:val="28"/>
        </w:rPr>
        <w:t xml:space="preserve"> </w:t>
      </w:r>
    </w:p>
    <w:p w:rsidR="00922C1F" w:rsidRDefault="00922C1F" w:rsidP="00922C1F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4D0A08" w:rsidRDefault="004D0A08">
      <w:bookmarkStart w:id="0" w:name="_GoBack"/>
      <w:bookmarkEnd w:id="0"/>
    </w:p>
    <w:sectPr w:rsidR="004D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31"/>
    <w:rsid w:val="000E2831"/>
    <w:rsid w:val="004D0A08"/>
    <w:rsid w:val="009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4592-D539-4B31-873B-32EFB3A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922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922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922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922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922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2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2023-03-22T11:38:00Z</dcterms:created>
  <dcterms:modified xsi:type="dcterms:W3CDTF">2023-03-22T11:38:00Z</dcterms:modified>
</cp:coreProperties>
</file>