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E5" w:rsidRPr="00F91DE5" w:rsidRDefault="00F91DE5" w:rsidP="00F91DE5">
      <w:pPr>
        <w:rPr>
          <w:rFonts w:eastAsia="Times New Roman" w:cs="Times New Roman"/>
          <w:color w:val="0070C0"/>
        </w:rPr>
      </w:pPr>
    </w:p>
    <w:p w:rsidR="00242552" w:rsidRDefault="00242552" w:rsidP="00242552">
      <w:pPr>
        <w:ind w:left="1062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42552" w:rsidRDefault="00242552" w:rsidP="00242552">
      <w:pPr>
        <w:ind w:left="10620"/>
        <w:jc w:val="both"/>
        <w:rPr>
          <w:color w:val="000000"/>
          <w:sz w:val="20"/>
          <w:szCs w:val="20"/>
        </w:rPr>
      </w:pPr>
    </w:p>
    <w:p w:rsidR="00242552" w:rsidRDefault="00242552" w:rsidP="00242552">
      <w:pPr>
        <w:tabs>
          <w:tab w:val="left" w:pos="0"/>
        </w:tabs>
        <w:spacing w:after="100" w:afterAutospacing="1"/>
        <w:jc w:val="center"/>
      </w:pPr>
      <w:proofErr w:type="gramStart"/>
      <w:r>
        <w:t>Перечень муниципального имущества Красноборского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42552" w:rsidRDefault="00242552" w:rsidP="00242552">
      <w:pPr>
        <w:tabs>
          <w:tab w:val="left" w:pos="0"/>
        </w:tabs>
        <w:spacing w:after="100" w:afterAutospacing="1"/>
        <w:jc w:val="center"/>
        <w:rPr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60"/>
        <w:gridCol w:w="2076"/>
        <w:gridCol w:w="1843"/>
        <w:gridCol w:w="1996"/>
        <w:gridCol w:w="1264"/>
        <w:gridCol w:w="1984"/>
        <w:gridCol w:w="1135"/>
        <w:gridCol w:w="1417"/>
      </w:tblGrid>
      <w:tr w:rsidR="00242552" w:rsidTr="00242552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242552" w:rsidRDefault="00242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(местонахождение) объекта муниципального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Целевое использование имущества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Реквизиты договора аренды, сроки договора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Отметка о внесении  в перечень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Отметка об исключении             из перечня</w:t>
            </w:r>
          </w:p>
        </w:tc>
      </w:tr>
      <w:tr w:rsidR="00242552" w:rsidTr="00242552">
        <w:trPr>
          <w:trHeight w:val="3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52" w:rsidRDefault="0024255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52" w:rsidRDefault="0024255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52" w:rsidRDefault="0024255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52" w:rsidRDefault="00242552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52" w:rsidRDefault="002425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</w:t>
            </w:r>
          </w:p>
        </w:tc>
      </w:tr>
      <w:tr w:rsidR="00242552" w:rsidTr="00242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242552" w:rsidTr="00242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outlineLvl w:val="3"/>
              <w:rPr>
                <w:bCs/>
                <w:sz w:val="22"/>
                <w:szCs w:val="22"/>
              </w:rPr>
            </w:pPr>
          </w:p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1-этажное, общая площадь 80,8 кв.м., инвентаризационный номер 11869, условный номер 47-47-29/039/2013-144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обл., Тосненский район, г.п. Красный Бор, ул. Комсомольская, д. 10 (пом.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Постановление администрации Красноборского городского поселения Тосненского района Ленинградской области № 258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42552" w:rsidTr="00242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бани,  1-этажное, общая площадь 364,1 кв.м., инвентаризационный номер 12393, кадастровый номер 47:26:0206001:2490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обл., Тосненский район, г.п. Красный Бор, ул. Комсомольская, д.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</w:t>
            </w:r>
            <w:r>
              <w:rPr>
                <w:bCs/>
                <w:sz w:val="22"/>
                <w:szCs w:val="22"/>
              </w:rPr>
              <w:lastRenderedPageBreak/>
              <w:t>области № 258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42552" w:rsidTr="00242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A3" w:rsidRDefault="002C05A3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090E9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2-этажное, общая площадь 196 кв.м., инвентаризационный номер 6717, условный номер 47-78-29/054/2005-214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г.п. Красн</w:t>
            </w:r>
            <w:r w:rsidR="00D17937">
              <w:rPr>
                <w:sz w:val="22"/>
                <w:szCs w:val="22"/>
              </w:rPr>
              <w:t>ый Бор, ул.</w:t>
            </w:r>
            <w:r w:rsidR="002C05A3">
              <w:rPr>
                <w:sz w:val="22"/>
                <w:szCs w:val="22"/>
              </w:rPr>
              <w:t xml:space="preserve"> Вокзальная, д. 34</w:t>
            </w:r>
            <w:r w:rsidR="002C05A3">
              <w:rPr>
                <w:sz w:val="22"/>
                <w:szCs w:val="22"/>
                <w:lang w:val="en-US"/>
              </w:rPr>
              <w:t>/</w:t>
            </w:r>
            <w:r w:rsidR="002C05A3">
              <w:rPr>
                <w:sz w:val="22"/>
                <w:szCs w:val="22"/>
              </w:rPr>
              <w:t>2</w:t>
            </w:r>
            <w:r w:rsidR="00D17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2C05A3" w:rsidRDefault="002C05A3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.0.2017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C05A3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2" w:rsidRDefault="0024255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42552" w:rsidTr="00242552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2552" w:rsidRDefault="0024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242552" w:rsidRDefault="00242552" w:rsidP="00242552">
      <w:pPr>
        <w:rPr>
          <w:color w:val="0070C0"/>
        </w:rPr>
        <w:sectPr w:rsidR="00242552">
          <w:pgSz w:w="16838" w:h="11906" w:orient="landscape"/>
          <w:pgMar w:top="851" w:right="1134" w:bottom="1701" w:left="1259" w:header="709" w:footer="709" w:gutter="0"/>
          <w:cols w:space="720"/>
        </w:sectPr>
      </w:pPr>
    </w:p>
    <w:p w:rsidR="00F51226" w:rsidRDefault="00F51226"/>
    <w:sectPr w:rsidR="00F51226" w:rsidSect="00F91DE5">
      <w:pgSz w:w="20160" w:h="12240" w:orient="landscape"/>
      <w:pgMar w:top="1695" w:right="1218" w:bottom="115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0264"/>
    <w:multiLevelType w:val="hybridMultilevel"/>
    <w:tmpl w:val="356E4AD2"/>
    <w:lvl w:ilvl="0" w:tplc="A716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5"/>
    <w:rsid w:val="00056A2E"/>
    <w:rsid w:val="00090E9C"/>
    <w:rsid w:val="00242552"/>
    <w:rsid w:val="00277900"/>
    <w:rsid w:val="002C05A3"/>
    <w:rsid w:val="003C173C"/>
    <w:rsid w:val="00667374"/>
    <w:rsid w:val="00837A76"/>
    <w:rsid w:val="00843E73"/>
    <w:rsid w:val="009464C6"/>
    <w:rsid w:val="00C02736"/>
    <w:rsid w:val="00CE749D"/>
    <w:rsid w:val="00D17937"/>
    <w:rsid w:val="00F51226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6A2E"/>
    <w:pPr>
      <w:spacing w:before="100" w:beforeAutospacing="1" w:after="100" w:afterAutospacing="1"/>
      <w:ind w:left="150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056A2E"/>
    <w:pPr>
      <w:keepNext/>
      <w:keepLines/>
      <w:tabs>
        <w:tab w:val="left" w:pos="336"/>
      </w:tabs>
      <w:spacing w:before="240" w:after="60"/>
      <w:ind w:left="720" w:hanging="360"/>
      <w:outlineLvl w:val="1"/>
    </w:pPr>
    <w:rPr>
      <w:rFonts w:eastAsia="Times New Roman" w:cs="Times New Roman"/>
      <w:b/>
      <w:bCs/>
      <w:iCs/>
    </w:rPr>
  </w:style>
  <w:style w:type="paragraph" w:styleId="3">
    <w:name w:val="heading 3"/>
    <w:aliases w:val="H3,Заголовок 3 v"/>
    <w:basedOn w:val="a"/>
    <w:next w:val="a"/>
    <w:link w:val="30"/>
    <w:unhideWhenUsed/>
    <w:qFormat/>
    <w:rsid w:val="00056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qFormat/>
    <w:rsid w:val="00056A2E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  <w:outlineLvl w:val="3"/>
    </w:pPr>
    <w:rPr>
      <w:rFonts w:eastAsia="Times New Roman" w:cs="Times New Roman"/>
      <w:b/>
      <w:i/>
      <w:iCs/>
      <w:spacing w:val="1"/>
    </w:rPr>
  </w:style>
  <w:style w:type="paragraph" w:styleId="5">
    <w:name w:val="heading 5"/>
    <w:basedOn w:val="a"/>
    <w:next w:val="a"/>
    <w:link w:val="50"/>
    <w:uiPriority w:val="9"/>
    <w:unhideWhenUsed/>
    <w:qFormat/>
    <w:rsid w:val="00056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56A2E"/>
    <w:pPr>
      <w:spacing w:before="240" w:after="60"/>
      <w:outlineLvl w:val="6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A2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3 v Знак"/>
    <w:basedOn w:val="a0"/>
    <w:link w:val="3"/>
    <w:rsid w:val="00056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56A2E"/>
    <w:rPr>
      <w:rFonts w:ascii="Times New Roman" w:eastAsia="Times New Roman" w:hAnsi="Times New Roman" w:cs="Times New Roman"/>
      <w:b/>
      <w:i/>
      <w:iCs/>
      <w:spacing w:val="1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056A2E"/>
    <w:pPr>
      <w:suppressAutoHyphens/>
      <w:jc w:val="center"/>
    </w:pPr>
    <w:rPr>
      <w:rFonts w:eastAsia="Times New Roman" w:cs="Times New Roman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56A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Subtitle"/>
    <w:basedOn w:val="a"/>
    <w:link w:val="a6"/>
    <w:qFormat/>
    <w:rsid w:val="00056A2E"/>
    <w:pPr>
      <w:jc w:val="center"/>
    </w:pPr>
    <w:rPr>
      <w:rFonts w:eastAsiaTheme="majorEastAsia" w:cstheme="majorBidi"/>
      <w:sz w:val="28"/>
      <w:u w:val="single"/>
    </w:rPr>
  </w:style>
  <w:style w:type="character" w:customStyle="1" w:styleId="a6">
    <w:name w:val="Подзаголовок Знак"/>
    <w:basedOn w:val="a0"/>
    <w:link w:val="a4"/>
    <w:rsid w:val="00056A2E"/>
    <w:rPr>
      <w:rFonts w:ascii="Times New Roman" w:eastAsiaTheme="majorEastAsia" w:hAnsi="Times New Roman" w:cstheme="majorBidi"/>
      <w:sz w:val="28"/>
      <w:szCs w:val="24"/>
      <w:u w:val="single"/>
      <w:lang w:eastAsia="ru-RU"/>
    </w:rPr>
  </w:style>
  <w:style w:type="character" w:styleId="a7">
    <w:name w:val="Strong"/>
    <w:uiPriority w:val="22"/>
    <w:qFormat/>
    <w:rsid w:val="00056A2E"/>
    <w:rPr>
      <w:b/>
      <w:bCs/>
    </w:rPr>
  </w:style>
  <w:style w:type="paragraph" w:styleId="a8">
    <w:name w:val="No Spacing"/>
    <w:basedOn w:val="a"/>
    <w:uiPriority w:val="1"/>
    <w:qFormat/>
    <w:rsid w:val="00056A2E"/>
    <w:rPr>
      <w:rFonts w:ascii="Calibri" w:eastAsia="Times New Roman" w:hAnsi="Calibri" w:cs="Times New Roman"/>
      <w:szCs w:val="32"/>
    </w:rPr>
  </w:style>
  <w:style w:type="paragraph" w:styleId="a9">
    <w:name w:val="List Paragraph"/>
    <w:basedOn w:val="a"/>
    <w:qFormat/>
    <w:rsid w:val="00056A2E"/>
    <w:pPr>
      <w:ind w:left="708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056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56A2E"/>
    <w:pPr>
      <w:keepNext/>
      <w:keepLines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6A2E"/>
    <w:pPr>
      <w:spacing w:before="100" w:beforeAutospacing="1" w:after="100" w:afterAutospacing="1"/>
      <w:ind w:left="150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056A2E"/>
    <w:pPr>
      <w:keepNext/>
      <w:keepLines/>
      <w:tabs>
        <w:tab w:val="left" w:pos="336"/>
      </w:tabs>
      <w:spacing w:before="240" w:after="60"/>
      <w:ind w:left="720" w:hanging="360"/>
      <w:outlineLvl w:val="1"/>
    </w:pPr>
    <w:rPr>
      <w:rFonts w:eastAsia="Times New Roman" w:cs="Times New Roman"/>
      <w:b/>
      <w:bCs/>
      <w:iCs/>
    </w:rPr>
  </w:style>
  <w:style w:type="paragraph" w:styleId="3">
    <w:name w:val="heading 3"/>
    <w:aliases w:val="H3,Заголовок 3 v"/>
    <w:basedOn w:val="a"/>
    <w:next w:val="a"/>
    <w:link w:val="30"/>
    <w:unhideWhenUsed/>
    <w:qFormat/>
    <w:rsid w:val="00056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qFormat/>
    <w:rsid w:val="00056A2E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  <w:outlineLvl w:val="3"/>
    </w:pPr>
    <w:rPr>
      <w:rFonts w:eastAsia="Times New Roman" w:cs="Times New Roman"/>
      <w:b/>
      <w:i/>
      <w:iCs/>
      <w:spacing w:val="1"/>
    </w:rPr>
  </w:style>
  <w:style w:type="paragraph" w:styleId="5">
    <w:name w:val="heading 5"/>
    <w:basedOn w:val="a"/>
    <w:next w:val="a"/>
    <w:link w:val="50"/>
    <w:uiPriority w:val="9"/>
    <w:unhideWhenUsed/>
    <w:qFormat/>
    <w:rsid w:val="00056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56A2E"/>
    <w:pPr>
      <w:spacing w:before="240" w:after="60"/>
      <w:outlineLvl w:val="6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A2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3 v Знак"/>
    <w:basedOn w:val="a0"/>
    <w:link w:val="3"/>
    <w:rsid w:val="00056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56A2E"/>
    <w:rPr>
      <w:rFonts w:ascii="Times New Roman" w:eastAsia="Times New Roman" w:hAnsi="Times New Roman" w:cs="Times New Roman"/>
      <w:b/>
      <w:i/>
      <w:iCs/>
      <w:spacing w:val="1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056A2E"/>
    <w:pPr>
      <w:suppressAutoHyphens/>
      <w:jc w:val="center"/>
    </w:pPr>
    <w:rPr>
      <w:rFonts w:eastAsia="Times New Roman" w:cs="Times New Roman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56A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Subtitle"/>
    <w:basedOn w:val="a"/>
    <w:link w:val="a6"/>
    <w:qFormat/>
    <w:rsid w:val="00056A2E"/>
    <w:pPr>
      <w:jc w:val="center"/>
    </w:pPr>
    <w:rPr>
      <w:rFonts w:eastAsiaTheme="majorEastAsia" w:cstheme="majorBidi"/>
      <w:sz w:val="28"/>
      <w:u w:val="single"/>
    </w:rPr>
  </w:style>
  <w:style w:type="character" w:customStyle="1" w:styleId="a6">
    <w:name w:val="Подзаголовок Знак"/>
    <w:basedOn w:val="a0"/>
    <w:link w:val="a4"/>
    <w:rsid w:val="00056A2E"/>
    <w:rPr>
      <w:rFonts w:ascii="Times New Roman" w:eastAsiaTheme="majorEastAsia" w:hAnsi="Times New Roman" w:cstheme="majorBidi"/>
      <w:sz w:val="28"/>
      <w:szCs w:val="24"/>
      <w:u w:val="single"/>
      <w:lang w:eastAsia="ru-RU"/>
    </w:rPr>
  </w:style>
  <w:style w:type="character" w:styleId="a7">
    <w:name w:val="Strong"/>
    <w:uiPriority w:val="22"/>
    <w:qFormat/>
    <w:rsid w:val="00056A2E"/>
    <w:rPr>
      <w:b/>
      <w:bCs/>
    </w:rPr>
  </w:style>
  <w:style w:type="paragraph" w:styleId="a8">
    <w:name w:val="No Spacing"/>
    <w:basedOn w:val="a"/>
    <w:uiPriority w:val="1"/>
    <w:qFormat/>
    <w:rsid w:val="00056A2E"/>
    <w:rPr>
      <w:rFonts w:ascii="Calibri" w:eastAsia="Times New Roman" w:hAnsi="Calibri" w:cs="Times New Roman"/>
      <w:szCs w:val="32"/>
    </w:rPr>
  </w:style>
  <w:style w:type="paragraph" w:styleId="a9">
    <w:name w:val="List Paragraph"/>
    <w:basedOn w:val="a"/>
    <w:qFormat/>
    <w:rsid w:val="00056A2E"/>
    <w:pPr>
      <w:ind w:left="708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056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56A2E"/>
    <w:pPr>
      <w:keepNext/>
      <w:keepLines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dcterms:created xsi:type="dcterms:W3CDTF">2017-08-25T05:44:00Z</dcterms:created>
  <dcterms:modified xsi:type="dcterms:W3CDTF">2017-09-12T11:56:00Z</dcterms:modified>
</cp:coreProperties>
</file>