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8D" w:rsidRDefault="009D517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1435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4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0.50pt;height:51.0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КРАСНОБОРСКОЕ ГОРОДСКОЕ ПОСЕЛЕНИЕ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F0578D" w:rsidRDefault="00F0578D">
      <w:pPr>
        <w:jc w:val="center"/>
        <w:rPr>
          <w:sz w:val="24"/>
          <w:szCs w:val="24"/>
        </w:rPr>
      </w:pP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A376DD" w:rsidRDefault="009D5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ПОСТАНОВЛЕНИЕ           </w:t>
      </w:r>
    </w:p>
    <w:p w:rsidR="00F0578D" w:rsidRDefault="00A376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ПРОЕКТ</w:t>
      </w:r>
      <w:r w:rsidR="009D5176">
        <w:rPr>
          <w:b/>
          <w:sz w:val="24"/>
          <w:szCs w:val="24"/>
        </w:rPr>
        <w:t xml:space="preserve">        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9D5176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0578D" w:rsidRDefault="00A376DD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5176">
        <w:rPr>
          <w:sz w:val="24"/>
          <w:szCs w:val="24"/>
        </w:rPr>
        <w:t>.</w:t>
      </w:r>
      <w:proofErr w:type="gramStart"/>
      <w:r w:rsidR="009D5176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="009D5176"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F0578D" w:rsidRDefault="009D5176">
      <w:pPr>
        <w:ind w:right="255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Об утверждении муниципальной программы </w:t>
      </w:r>
      <w:proofErr w:type="spellStart"/>
      <w:r>
        <w:rPr>
          <w:sz w:val="22"/>
          <w:szCs w:val="24"/>
        </w:rPr>
        <w:t>Красноборского</w:t>
      </w:r>
      <w:proofErr w:type="spellEnd"/>
      <w:r>
        <w:rPr>
          <w:sz w:val="22"/>
          <w:szCs w:val="24"/>
        </w:rPr>
        <w:t xml:space="preserve"> городского поселения Тосненского района Ленинградской о</w:t>
      </w:r>
      <w:r>
        <w:rPr>
          <w:sz w:val="22"/>
          <w:szCs w:val="24"/>
        </w:rPr>
        <w:t>бласти «</w:t>
      </w:r>
      <w:proofErr w:type="gramStart"/>
      <w:r>
        <w:rPr>
          <w:sz w:val="22"/>
          <w:szCs w:val="24"/>
        </w:rPr>
        <w:t>Развитие  и</w:t>
      </w:r>
      <w:proofErr w:type="gramEnd"/>
      <w:r>
        <w:rPr>
          <w:sz w:val="22"/>
          <w:szCs w:val="24"/>
        </w:rPr>
        <w:t xml:space="preserve"> поддержка малого и среднего предпринимательства в Красноборском городском поселении Тосненского района Ленинградской области»</w:t>
      </w:r>
    </w:p>
    <w:p w:rsidR="00F0578D" w:rsidRDefault="00F0578D">
      <w:pPr>
        <w:ind w:right="2552"/>
        <w:rPr>
          <w:sz w:val="24"/>
          <w:szCs w:val="24"/>
        </w:rPr>
      </w:pP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eastAsia="Cambria"/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 законом от 08.06.2020 N 169-ФЗ "О внесении изменений в Федеральный закон "О развитии малого и </w:t>
      </w:r>
      <w:r>
        <w:rPr>
          <w:sz w:val="24"/>
          <w:szCs w:val="24"/>
        </w:rPr>
        <w:t>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</w:t>
      </w:r>
      <w:r>
        <w:rPr>
          <w:sz w:val="24"/>
          <w:szCs w:val="24"/>
        </w:rPr>
        <w:t xml:space="preserve">о и среднего предпринимательства - получателей поддержки", </w:t>
      </w:r>
      <w:r>
        <w:rPr>
          <w:rFonts w:eastAsia="Cambria"/>
          <w:sz w:val="24"/>
          <w:szCs w:val="24"/>
        </w:rPr>
        <w:t xml:space="preserve">Уставом </w:t>
      </w:r>
      <w:proofErr w:type="spellStart"/>
      <w:r>
        <w:rPr>
          <w:rFonts w:eastAsia="Cambria"/>
          <w:sz w:val="24"/>
          <w:szCs w:val="24"/>
        </w:rPr>
        <w:t>Красноборского</w:t>
      </w:r>
      <w:proofErr w:type="spellEnd"/>
      <w:r>
        <w:rPr>
          <w:rFonts w:eastAsia="Cambria"/>
          <w:sz w:val="24"/>
          <w:szCs w:val="24"/>
        </w:rPr>
        <w:t xml:space="preserve"> городского поселения Тосненского района ленинградской области, постановлением администрации </w:t>
      </w:r>
      <w:proofErr w:type="spellStart"/>
      <w:r>
        <w:rPr>
          <w:rFonts w:eastAsia="Cambria"/>
          <w:sz w:val="24"/>
          <w:szCs w:val="24"/>
        </w:rPr>
        <w:t>Красноборского</w:t>
      </w:r>
      <w:proofErr w:type="spellEnd"/>
      <w:r>
        <w:rPr>
          <w:rFonts w:eastAsia="Cambria"/>
          <w:sz w:val="24"/>
          <w:szCs w:val="24"/>
        </w:rPr>
        <w:t xml:space="preserve"> городского поселения Тосненского района Ленинградской области от 02</w:t>
      </w:r>
      <w:r>
        <w:rPr>
          <w:rFonts w:eastAsia="Cambria"/>
          <w:sz w:val="24"/>
          <w:szCs w:val="24"/>
        </w:rPr>
        <w:t xml:space="preserve">.06.2022г. № 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>
        <w:rPr>
          <w:rFonts w:eastAsia="Cambria"/>
          <w:sz w:val="24"/>
          <w:szCs w:val="24"/>
        </w:rPr>
        <w:t>Красноборского</w:t>
      </w:r>
      <w:proofErr w:type="spellEnd"/>
      <w:r>
        <w:rPr>
          <w:rFonts w:eastAsia="Cambria"/>
          <w:sz w:val="24"/>
          <w:szCs w:val="24"/>
        </w:rPr>
        <w:t xml:space="preserve"> городского поселения Тосненского района Ленинградской области»,</w:t>
      </w:r>
    </w:p>
    <w:p w:rsidR="00F0578D" w:rsidRDefault="00F0578D">
      <w:pPr>
        <w:rPr>
          <w:sz w:val="24"/>
          <w:szCs w:val="24"/>
        </w:rPr>
      </w:pPr>
    </w:p>
    <w:p w:rsidR="00F0578D" w:rsidRDefault="009D5176">
      <w:pPr>
        <w:rPr>
          <w:rStyle w:val="33"/>
          <w:rFonts w:ascii="Times New Roman" w:hAnsi="Times New Roman" w:cs="Times New Roman"/>
          <w:bCs w:val="0"/>
          <w:sz w:val="24"/>
          <w:szCs w:val="24"/>
        </w:rPr>
      </w:pPr>
      <w:r>
        <w:rPr>
          <w:rStyle w:val="3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F0578D" w:rsidRDefault="00F0578D">
      <w:pPr>
        <w:jc w:val="center"/>
        <w:rPr>
          <w:rStyle w:val="33"/>
          <w:rFonts w:ascii="Times New Roman" w:hAnsi="Times New Roman" w:cs="Times New Roman"/>
          <w:bCs w:val="0"/>
          <w:sz w:val="24"/>
          <w:szCs w:val="24"/>
        </w:rPr>
      </w:pP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муниципальную пр</w:t>
      </w:r>
      <w:r>
        <w:rPr>
          <w:sz w:val="24"/>
          <w:szCs w:val="24"/>
        </w:rPr>
        <w:t xml:space="preserve">ограмму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области» на 202</w:t>
      </w:r>
      <w:r w:rsidR="00F1565D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F1565D">
        <w:rPr>
          <w:sz w:val="24"/>
          <w:szCs w:val="24"/>
        </w:rPr>
        <w:t>6</w:t>
      </w:r>
      <w:r>
        <w:rPr>
          <w:sz w:val="24"/>
          <w:szCs w:val="24"/>
        </w:rPr>
        <w:t xml:space="preserve"> годы. (далее – Поста</w:t>
      </w:r>
      <w:r>
        <w:rPr>
          <w:sz w:val="24"/>
          <w:szCs w:val="24"/>
        </w:rPr>
        <w:t>новление).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2.Постановление администрации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 Тосненского района Ленинградской области от 10.11.2020 №  425 «Об утверждении муниципальной программы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 Тосненского района Ленинградской области </w:t>
      </w:r>
      <w:r>
        <w:rPr>
          <w:sz w:val="24"/>
          <w:szCs w:val="24"/>
        </w:rPr>
        <w:t xml:space="preserve">«Развитие  и поддержка малого и среднего предпринимательства в Красноборском городском поселении Тосненского района Ленинградской области», с учетом изменений, внесенных постановлением от 08.12.2021 № 516,  считать утратившим силу. 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настояще</w:t>
      </w:r>
      <w:r>
        <w:rPr>
          <w:sz w:val="24"/>
          <w:szCs w:val="24"/>
        </w:rPr>
        <w:t>е постановление в газете «</w:t>
      </w:r>
      <w:proofErr w:type="spellStart"/>
      <w:r>
        <w:rPr>
          <w:sz w:val="24"/>
          <w:szCs w:val="24"/>
        </w:rPr>
        <w:t>Красноборский</w:t>
      </w:r>
      <w:proofErr w:type="spellEnd"/>
      <w:r>
        <w:rPr>
          <w:sz w:val="24"/>
          <w:szCs w:val="24"/>
        </w:rPr>
        <w:t xml:space="preserve"> вестник» и разместить на сайте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 Тосненского района Ленинградской области в информационно-телекоммуникационной сети «Интернет».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 момента оф</w:t>
      </w:r>
      <w:r>
        <w:rPr>
          <w:sz w:val="24"/>
          <w:szCs w:val="24"/>
        </w:rPr>
        <w:t>ициального опубликования (обнародования).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F0578D" w:rsidRDefault="00F0578D">
      <w:pPr>
        <w:rPr>
          <w:sz w:val="24"/>
          <w:szCs w:val="24"/>
        </w:rPr>
      </w:pPr>
    </w:p>
    <w:p w:rsidR="00F0578D" w:rsidRDefault="00F0578D">
      <w:pPr>
        <w:rPr>
          <w:sz w:val="24"/>
          <w:szCs w:val="24"/>
        </w:rPr>
      </w:pPr>
    </w:p>
    <w:p w:rsidR="00F0578D" w:rsidRDefault="009D517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  <w:t>Н.И. Аксенов</w:t>
      </w:r>
      <w:r>
        <w:rPr>
          <w:sz w:val="24"/>
          <w:szCs w:val="24"/>
        </w:rPr>
        <w:br w:type="page" w:clear="all"/>
      </w:r>
    </w:p>
    <w:p w:rsidR="00F0578D" w:rsidRDefault="009D5176">
      <w:pPr>
        <w:ind w:left="4536"/>
      </w:pPr>
      <w:r>
        <w:lastRenderedPageBreak/>
        <w:t xml:space="preserve">Приложение </w:t>
      </w:r>
    </w:p>
    <w:p w:rsidR="00F0578D" w:rsidRDefault="009D5176">
      <w:pPr>
        <w:ind w:left="4536"/>
      </w:pPr>
      <w:r>
        <w:t xml:space="preserve">к постановлению администрации </w:t>
      </w:r>
    </w:p>
    <w:p w:rsidR="00F0578D" w:rsidRDefault="009D5176">
      <w:pPr>
        <w:ind w:left="4536"/>
      </w:pPr>
      <w:proofErr w:type="spellStart"/>
      <w:r>
        <w:t>Красноборского</w:t>
      </w:r>
      <w:proofErr w:type="spellEnd"/>
      <w:r>
        <w:t xml:space="preserve"> городского поселения </w:t>
      </w:r>
    </w:p>
    <w:p w:rsidR="00F0578D" w:rsidRDefault="009D5176">
      <w:pPr>
        <w:ind w:left="4536"/>
      </w:pPr>
      <w:r>
        <w:t>Тосненского района Ленинградской области</w:t>
      </w:r>
    </w:p>
    <w:p w:rsidR="00F0578D" w:rsidRDefault="009D5176">
      <w:pPr>
        <w:ind w:left="4536"/>
        <w:rPr>
          <w:sz w:val="24"/>
          <w:szCs w:val="24"/>
        </w:rPr>
      </w:pPr>
      <w:r>
        <w:t xml:space="preserve">от </w:t>
      </w:r>
      <w:r w:rsidR="00A376DD">
        <w:t xml:space="preserve">   </w:t>
      </w:r>
      <w:r>
        <w:t>.202</w:t>
      </w:r>
      <w:r w:rsidR="00A376DD">
        <w:t>3</w:t>
      </w:r>
      <w:r>
        <w:t xml:space="preserve"> № </w:t>
      </w: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/>
    <w:p w:rsidR="00F0578D" w:rsidRDefault="00F0578D"/>
    <w:p w:rsidR="00F0578D" w:rsidRDefault="00F0578D"/>
    <w:p w:rsidR="00F0578D" w:rsidRDefault="009D5176">
      <w:pPr>
        <w:pStyle w:val="2"/>
        <w:jc w:val="center"/>
        <w:rPr>
          <w:szCs w:val="24"/>
        </w:rPr>
      </w:pPr>
      <w:r>
        <w:rPr>
          <w:szCs w:val="24"/>
        </w:rPr>
        <w:t>Муниципальная Программа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Развитие  и</w:t>
      </w:r>
      <w:proofErr w:type="gramEnd"/>
      <w:r>
        <w:rPr>
          <w:b/>
          <w:sz w:val="24"/>
          <w:szCs w:val="24"/>
        </w:rPr>
        <w:t xml:space="preserve"> поддержка малого и среднего предпринимательства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Красноборском городском поселении 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области»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9D5176">
      <w:pPr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:rsidR="00F0578D" w:rsidRDefault="009D5176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F0578D" w:rsidRDefault="009D51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и поддержка малого и среднего предпринимательства в Красноборском городском поселении Тосненского района Ленинградской области»</w:t>
      </w:r>
    </w:p>
    <w:p w:rsidR="00F0578D" w:rsidRDefault="00F0578D">
      <w:pPr>
        <w:pStyle w:val="af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527"/>
        <w:gridCol w:w="1938"/>
        <w:gridCol w:w="1938"/>
        <w:gridCol w:w="2178"/>
        <w:gridCol w:w="32"/>
      </w:tblGrid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поддержка малого и средн</w:t>
            </w:r>
            <w:r>
              <w:rPr>
                <w:sz w:val="24"/>
                <w:szCs w:val="24"/>
              </w:rPr>
              <w:t xml:space="preserve">его предпринимательства в Красноборском городском поселении Тосненского района Ленинградской области» (далее - Программа). </w:t>
            </w:r>
          </w:p>
          <w:p w:rsidR="00F0578D" w:rsidRDefault="00F0578D">
            <w:pPr>
              <w:jc w:val="both"/>
              <w:rPr>
                <w:sz w:val="24"/>
                <w:szCs w:val="24"/>
              </w:rPr>
            </w:pPr>
          </w:p>
        </w:tc>
      </w:tr>
      <w:tr w:rsidR="00F0578D">
        <w:trPr>
          <w:gridAfter w:val="1"/>
          <w:wAfter w:w="32" w:type="dxa"/>
          <w:trHeight w:val="1016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5"/>
              <w:spacing w:before="0" w:beforeAutospacing="0" w:after="0" w:afterAutospacing="0"/>
              <w:jc w:val="both"/>
            </w:pPr>
            <w:r>
              <w:t>Создание условий для устойчивого функционирования и развития малого и сред</w:t>
            </w:r>
            <w:r>
              <w:t xml:space="preserve">него предпринимательства, увеличения его вклада в решение задач социально-экономического развития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Задачи муниципальной       </w:t>
            </w:r>
            <w:r>
              <w:br/>
            </w:r>
            <w:r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деловой активности </w:t>
            </w:r>
            <w:proofErr w:type="gramStart"/>
            <w:r>
              <w:rPr>
                <w:sz w:val="24"/>
                <w:szCs w:val="24"/>
              </w:rPr>
              <w:t>населения  за</w:t>
            </w:r>
            <w:proofErr w:type="gramEnd"/>
            <w:r>
              <w:rPr>
                <w:sz w:val="24"/>
                <w:szCs w:val="24"/>
              </w:rPr>
              <w:t xml:space="preserve"> счет повышения интереса к предпринимательской деятельности; </w:t>
            </w:r>
          </w:p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стартовых условий для предпринимательской </w:t>
            </w:r>
            <w:proofErr w:type="gramStart"/>
            <w:r>
              <w:rPr>
                <w:sz w:val="24"/>
                <w:szCs w:val="24"/>
              </w:rPr>
              <w:t>деятельности  представителям</w:t>
            </w:r>
            <w:proofErr w:type="gramEnd"/>
            <w:r>
              <w:rPr>
                <w:sz w:val="24"/>
                <w:szCs w:val="24"/>
              </w:rPr>
              <w:t xml:space="preserve"> социально незащищенных слоев населения и мол</w:t>
            </w:r>
            <w:r>
              <w:rPr>
                <w:sz w:val="24"/>
                <w:szCs w:val="24"/>
              </w:rPr>
              <w:t xml:space="preserve">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F0578D" w:rsidRDefault="009D51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</w:t>
            </w:r>
            <w:r>
              <w:rPr>
                <w:sz w:val="24"/>
                <w:szCs w:val="24"/>
              </w:rPr>
              <w:t>териальным ресурсам; обеспечение первоочередной поддержки малого и среднего предпринимательства.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Исполнитель 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ind w:left="-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Красноборского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Сроки </w:t>
            </w:r>
            <w:r>
              <w:t xml:space="preserve">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Программа реализуется в один этап (202</w:t>
            </w:r>
            <w:r w:rsidR="00F1565D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>-202</w:t>
            </w:r>
            <w:r w:rsidR="00F1565D">
              <w:rPr>
                <w:b w:val="0"/>
                <w:szCs w:val="24"/>
              </w:rPr>
              <w:t>6</w:t>
            </w:r>
            <w:r>
              <w:rPr>
                <w:b w:val="0"/>
                <w:szCs w:val="24"/>
              </w:rPr>
              <w:t xml:space="preserve"> годы)</w:t>
            </w:r>
            <w:r>
              <w:rPr>
                <w:b w:val="0"/>
                <w:szCs w:val="24"/>
              </w:rPr>
              <w:tab/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  <w:vMerge w:val="restart"/>
          </w:tcPr>
          <w:p w:rsidR="00F0578D" w:rsidRDefault="009D5176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</w:t>
            </w:r>
            <w:proofErr w:type="gramStart"/>
            <w:r>
              <w:t xml:space="preserve">программы,   </w:t>
            </w:r>
            <w:proofErr w:type="gramEnd"/>
            <w:r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ConsPlusCell"/>
            </w:pPr>
            <w:r>
              <w:t xml:space="preserve">Расходы (тыс. </w:t>
            </w:r>
            <w:proofErr w:type="gramStart"/>
            <w:r>
              <w:t xml:space="preserve">рублей)   </w:t>
            </w:r>
            <w:proofErr w:type="gramEnd"/>
            <w:r>
              <w:t xml:space="preserve">                                </w:t>
            </w:r>
          </w:p>
        </w:tc>
      </w:tr>
      <w:tr w:rsidR="00F0578D">
        <w:tc>
          <w:tcPr>
            <w:tcW w:w="1001" w:type="pct"/>
            <w:vMerge/>
          </w:tcPr>
          <w:p w:rsidR="00F0578D" w:rsidRDefault="00F0578D">
            <w:pPr>
              <w:pStyle w:val="ConsPlusCell"/>
            </w:pPr>
          </w:p>
        </w:tc>
        <w:tc>
          <w:tcPr>
            <w:tcW w:w="802" w:type="pct"/>
          </w:tcPr>
          <w:p w:rsidR="00F0578D" w:rsidRDefault="009D5176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018" w:type="pct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4</w:t>
            </w:r>
            <w:r>
              <w:t xml:space="preserve"> год</w:t>
            </w:r>
          </w:p>
        </w:tc>
        <w:tc>
          <w:tcPr>
            <w:tcW w:w="1018" w:type="pct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5</w:t>
            </w:r>
            <w:r>
              <w:t xml:space="preserve"> год</w:t>
            </w:r>
          </w:p>
        </w:tc>
        <w:tc>
          <w:tcPr>
            <w:tcW w:w="1162" w:type="pct"/>
            <w:gridSpan w:val="2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6</w:t>
            </w:r>
            <w:r>
              <w:t xml:space="preserve"> год</w:t>
            </w:r>
          </w:p>
        </w:tc>
      </w:tr>
      <w:tr w:rsidR="00F0578D"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Средства бюджета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</w:tr>
      <w:tr w:rsidR="00F0578D">
        <w:trPr>
          <w:gridAfter w:val="1"/>
          <w:wAfter w:w="32" w:type="dxa"/>
          <w:trHeight w:val="1989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</w:r>
            <w:r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рост </w:t>
            </w:r>
            <w:proofErr w:type="gramStart"/>
            <w:r>
              <w:rPr>
                <w:b w:val="0"/>
                <w:szCs w:val="24"/>
              </w:rPr>
              <w:t xml:space="preserve">числа </w:t>
            </w:r>
            <w:r>
              <w:rPr>
                <w:b w:val="0"/>
                <w:szCs w:val="24"/>
              </w:rPr>
              <w:t xml:space="preserve"> успешно</w:t>
            </w:r>
            <w:proofErr w:type="gramEnd"/>
            <w:r>
              <w:rPr>
                <w:b w:val="0"/>
                <w:szCs w:val="24"/>
              </w:rPr>
              <w:t xml:space="preserve"> действующих малых и средних предприятий,</w:t>
            </w:r>
            <w:r>
              <w:t xml:space="preserve"> </w:t>
            </w:r>
            <w:r>
              <w:rPr>
                <w:b w:val="0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создание новых рабочих мест;</w:t>
            </w:r>
          </w:p>
          <w:p w:rsidR="00F0578D" w:rsidRDefault="009D5176">
            <w:pPr>
              <w:ind w:left="729" w:hanging="7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увеличение объема налого</w:t>
            </w:r>
            <w:r>
              <w:rPr>
                <w:sz w:val="24"/>
                <w:szCs w:val="24"/>
              </w:rPr>
              <w:t>вых поступлений от субъектов малого и среднего предпринимательства</w:t>
            </w:r>
          </w:p>
        </w:tc>
      </w:tr>
    </w:tbl>
    <w:p w:rsidR="00F0578D" w:rsidRDefault="00F0578D"/>
    <w:p w:rsidR="00F0578D" w:rsidRDefault="009D5176">
      <w:pPr>
        <w:ind w:right="-1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F0578D" w:rsidRDefault="00F0578D">
      <w:pPr>
        <w:ind w:right="-109"/>
        <w:jc w:val="center"/>
        <w:rPr>
          <w:b/>
          <w:color w:val="000000"/>
          <w:sz w:val="24"/>
          <w:szCs w:val="24"/>
        </w:rPr>
      </w:pP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Федеральным законом от 06.10.2003 № 131-ФЗ «Об общих п</w:t>
      </w:r>
      <w:r>
        <w:rPr>
          <w:sz w:val="24"/>
          <w:szCs w:val="24"/>
        </w:rPr>
        <w:t>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</w:t>
      </w:r>
      <w:r>
        <w:rPr>
          <w:sz w:val="24"/>
          <w:szCs w:val="24"/>
        </w:rPr>
        <w:t xml:space="preserve">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малого и среднего предпринимательства является важнейшим факт</w:t>
      </w:r>
      <w:r>
        <w:rPr>
          <w:sz w:val="24"/>
          <w:szCs w:val="24"/>
        </w:rPr>
        <w:t xml:space="preserve">ором диверсификации экономики, так как малые и средние предприятия действуют, в основном, в </w:t>
      </w:r>
      <w:proofErr w:type="gramStart"/>
      <w:r>
        <w:rPr>
          <w:sz w:val="24"/>
          <w:szCs w:val="24"/>
        </w:rPr>
        <w:t>несырьевых  отраслях</w:t>
      </w:r>
      <w:proofErr w:type="gramEnd"/>
      <w:r>
        <w:rPr>
          <w:sz w:val="24"/>
          <w:szCs w:val="24"/>
        </w:rPr>
        <w:t xml:space="preserve">  экономики,  используя технологии инновационного характера.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каждым годом становится более весомым вклад малого и </w:t>
      </w:r>
      <w:proofErr w:type="gramStart"/>
      <w:r>
        <w:rPr>
          <w:sz w:val="24"/>
          <w:szCs w:val="24"/>
        </w:rPr>
        <w:t>среднего  предпринимательств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 решение вопросов социально-экономического развития города. Путем создания </w:t>
      </w:r>
      <w:proofErr w:type="gramStart"/>
      <w:r>
        <w:rPr>
          <w:sz w:val="24"/>
          <w:szCs w:val="24"/>
        </w:rPr>
        <w:t>новых  предприятий</w:t>
      </w:r>
      <w:proofErr w:type="gramEnd"/>
      <w:r>
        <w:rPr>
          <w:sz w:val="24"/>
          <w:szCs w:val="24"/>
        </w:rPr>
        <w:t xml:space="preserve"> и 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</w:t>
      </w:r>
      <w:r>
        <w:rPr>
          <w:sz w:val="24"/>
          <w:szCs w:val="24"/>
        </w:rPr>
        <w:t xml:space="preserve">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</w:t>
      </w:r>
      <w:r>
        <w:rPr>
          <w:sz w:val="24"/>
          <w:szCs w:val="24"/>
        </w:rPr>
        <w:t xml:space="preserve">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Ситуацию, характеризующую развитие малого предпринимательств</w:t>
      </w:r>
      <w:r>
        <w:rPr>
          <w:sz w:val="24"/>
          <w:szCs w:val="24"/>
        </w:rPr>
        <w:t xml:space="preserve">а на территории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 Тосненского района Ленинградской области </w:t>
      </w:r>
      <w:proofErr w:type="gramStart"/>
      <w:r>
        <w:rPr>
          <w:sz w:val="24"/>
          <w:szCs w:val="24"/>
        </w:rPr>
        <w:t>за  периоды</w:t>
      </w:r>
      <w:proofErr w:type="gramEnd"/>
      <w:r>
        <w:rPr>
          <w:sz w:val="24"/>
          <w:szCs w:val="24"/>
        </w:rPr>
        <w:t xml:space="preserve"> 2015-2016 годы, можно оценить по статистическим показателям, которые представлены в таблице: </w:t>
      </w:r>
    </w:p>
    <w:p w:rsidR="00F0578D" w:rsidRDefault="00F0578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1821"/>
        <w:gridCol w:w="1687"/>
        <w:gridCol w:w="1683"/>
      </w:tblGrid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322,049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40 256,20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Отгружено товаров </w:t>
            </w:r>
            <w:proofErr w:type="gramStart"/>
            <w:r>
              <w:rPr>
                <w:sz w:val="24"/>
                <w:szCs w:val="24"/>
              </w:rPr>
              <w:t>собственного  производства</w:t>
            </w:r>
            <w:proofErr w:type="gramEnd"/>
            <w:r>
              <w:rPr>
                <w:sz w:val="24"/>
                <w:szCs w:val="24"/>
              </w:rPr>
              <w:t>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F0578D">
            <w:pPr>
              <w:jc w:val="both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693,171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230,693</w:t>
            </w:r>
          </w:p>
        </w:tc>
      </w:tr>
    </w:tbl>
    <w:p w:rsidR="00F0578D" w:rsidRDefault="00F0578D">
      <w:pPr>
        <w:ind w:firstLine="720"/>
        <w:jc w:val="both"/>
        <w:rPr>
          <w:sz w:val="24"/>
          <w:szCs w:val="24"/>
        </w:rPr>
      </w:pPr>
    </w:p>
    <w:p w:rsidR="00F0578D" w:rsidRDefault="009D5176">
      <w:pPr>
        <w:ind w:right="7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</w:t>
      </w:r>
      <w:proofErr w:type="gramStart"/>
      <w:r>
        <w:rPr>
          <w:color w:val="000000"/>
          <w:sz w:val="24"/>
          <w:szCs w:val="24"/>
        </w:rPr>
        <w:t>власти  и</w:t>
      </w:r>
      <w:proofErr w:type="gramEnd"/>
      <w:r>
        <w:rPr>
          <w:color w:val="000000"/>
          <w:sz w:val="24"/>
          <w:szCs w:val="24"/>
        </w:rPr>
        <w:t xml:space="preserve"> органов местно</w:t>
      </w:r>
      <w:r>
        <w:rPr>
          <w:color w:val="000000"/>
          <w:sz w:val="24"/>
          <w:szCs w:val="24"/>
        </w:rPr>
        <w:t>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F0578D" w:rsidRDefault="009D5176">
      <w:pPr>
        <w:ind w:right="7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</w:t>
      </w:r>
      <w:r>
        <w:rPr>
          <w:color w:val="000000"/>
          <w:sz w:val="24"/>
          <w:szCs w:val="24"/>
        </w:rPr>
        <w:t>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предпринимательства осуществляются посредством программ, с помощью которых органы местного самоу</w:t>
      </w:r>
      <w:r>
        <w:rPr>
          <w:color w:val="000000"/>
          <w:sz w:val="24"/>
          <w:szCs w:val="24"/>
        </w:rPr>
        <w:t>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F0578D" w:rsidRDefault="00F0578D">
      <w:pPr>
        <w:ind w:right="-109"/>
        <w:jc w:val="center"/>
        <w:rPr>
          <w:b/>
          <w:color w:val="000000"/>
          <w:sz w:val="24"/>
          <w:szCs w:val="24"/>
        </w:rPr>
      </w:pPr>
    </w:p>
    <w:p w:rsidR="00F0578D" w:rsidRDefault="009D5176">
      <w:pPr>
        <w:pStyle w:val="af7"/>
        <w:tabs>
          <w:tab w:val="left" w:pos="6660"/>
        </w:tabs>
        <w:spacing w:after="0"/>
        <w:ind w:left="0"/>
        <w:jc w:val="center"/>
        <w:rPr>
          <w:b/>
        </w:rPr>
      </w:pPr>
      <w:r>
        <w:rPr>
          <w:b/>
        </w:rPr>
        <w:lastRenderedPageBreak/>
        <w:t>Цели и задачи Программы</w:t>
      </w:r>
    </w:p>
    <w:p w:rsidR="00F0578D" w:rsidRDefault="00F0578D">
      <w:pPr>
        <w:pStyle w:val="af7"/>
        <w:tabs>
          <w:tab w:val="left" w:pos="6660"/>
        </w:tabs>
        <w:spacing w:after="0"/>
        <w:ind w:left="0"/>
        <w:jc w:val="center"/>
        <w:rPr>
          <w:b/>
        </w:rPr>
      </w:pP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Тосненского района Лени</w:t>
      </w:r>
      <w:r>
        <w:t>нградской области.</w:t>
      </w:r>
    </w:p>
    <w:p w:rsidR="00F0578D" w:rsidRDefault="009D5176">
      <w:pPr>
        <w:pStyle w:val="af7"/>
        <w:spacing w:after="0"/>
        <w:ind w:left="0" w:firstLine="709"/>
        <w:jc w:val="both"/>
      </w:pPr>
      <w:proofErr w:type="gramStart"/>
      <w:r>
        <w:t>Для  достижения</w:t>
      </w:r>
      <w:proofErr w:type="gramEnd"/>
      <w:r>
        <w:t xml:space="preserve"> поставленной цели должны быть решены следующие задачи: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1. расширение доступа субъектов малого и среднего предпринимательства, а также физических лиц, не являющихся индивидуальными предпринимателями и применяющих специаль</w:t>
      </w:r>
      <w:r>
        <w:t>ный налоговый режим "Налог на профессиональный доход</w:t>
      </w:r>
      <w:proofErr w:type="gramStart"/>
      <w:r>
        <w:t>",  к</w:t>
      </w:r>
      <w:proofErr w:type="gramEnd"/>
      <w:r>
        <w:t xml:space="preserve">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2. содействие созданию и поддержка предпринимате</w:t>
      </w:r>
      <w:r>
        <w:t>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3. расширение и повышени</w:t>
      </w:r>
      <w:r>
        <w:t xml:space="preserve">е качества услуг, оказываемых </w:t>
      </w:r>
      <w:proofErr w:type="gramStart"/>
      <w:r>
        <w:t>специалистами  организаций</w:t>
      </w:r>
      <w:proofErr w:type="gramEnd"/>
      <w:r>
        <w:t xml:space="preserve"> муниципальной инфраструктуры поддержки малого и среднего предпринимательства;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 4. совершенствование форм и методов информирования населения и субъектов малого и среднего предпринимательства по вопро</w:t>
      </w:r>
      <w:r>
        <w:t>сам, связанным с предпринимательской деятельностью;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5.повышение конкурентоспособности субъектов малого и среднего          предпринимательства на внутренних и внешних рынках;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6. повышение деловой активности населения за счет повышения интереса к предприним</w:t>
      </w:r>
      <w:r>
        <w:t xml:space="preserve">ательской деятельности;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7. расширение использования субъектами малого и среднего предпринимательства информационно-коммуникационных технологий.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Красноборском городском поселении Тосн</w:t>
      </w:r>
      <w:r>
        <w:rPr>
          <w:b/>
          <w:sz w:val="24"/>
          <w:szCs w:val="24"/>
        </w:rPr>
        <w:t>енского района Ленинградской области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</w:t>
      </w:r>
      <w:r w:rsidR="00F156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F156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годах    </w:t>
      </w:r>
    </w:p>
    <w:p w:rsidR="00F0578D" w:rsidRDefault="00F0578D">
      <w:pPr>
        <w:ind w:firstLine="709"/>
        <w:jc w:val="center"/>
        <w:rPr>
          <w:b/>
          <w:sz w:val="24"/>
          <w:szCs w:val="24"/>
        </w:rPr>
      </w:pP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проведение обучения и</w:t>
      </w:r>
      <w:r>
        <w:rPr>
          <w:b w:val="0"/>
          <w:szCs w:val="24"/>
        </w:rPr>
        <w:t xml:space="preserve">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оказание содействия в улучшении стартовых </w:t>
      </w:r>
      <w:proofErr w:type="gramStart"/>
      <w:r>
        <w:rPr>
          <w:b w:val="0"/>
          <w:szCs w:val="24"/>
        </w:rPr>
        <w:t>условий  для</w:t>
      </w:r>
      <w:proofErr w:type="gramEnd"/>
      <w:r>
        <w:rPr>
          <w:b w:val="0"/>
          <w:szCs w:val="24"/>
        </w:rPr>
        <w:t xml:space="preserve"> занятия предпринимательской деятельностью в приоритетных для поселения сферах развития</w:t>
      </w:r>
      <w:r>
        <w:rPr>
          <w:b w:val="0"/>
          <w:szCs w:val="24"/>
        </w:rPr>
        <w:t xml:space="preserve"> малого и среднего бизнеса;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расширение доступа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к материальным ре</w:t>
      </w:r>
      <w:r>
        <w:rPr>
          <w:b w:val="0"/>
          <w:szCs w:val="24"/>
        </w:rPr>
        <w:t>сурсам (оборудование, помещение, земельные участки);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проведение обучения и помощь субъектам малого предпринимательства</w:t>
      </w:r>
      <w:r>
        <w:rPr>
          <w:b w:val="0"/>
          <w:szCs w:val="24"/>
        </w:rPr>
        <w:t xml:space="preserve">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</w:t>
      </w:r>
      <w:proofErr w:type="gramStart"/>
      <w:r>
        <w:rPr>
          <w:b w:val="0"/>
          <w:szCs w:val="24"/>
        </w:rPr>
        <w:t>области  для</w:t>
      </w:r>
      <w:proofErr w:type="gramEnd"/>
      <w:r>
        <w:rPr>
          <w:b w:val="0"/>
          <w:szCs w:val="24"/>
        </w:rPr>
        <w:t xml:space="preserve"> получения субсидий;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выпуск информационных бюллетеней для предпринимателей;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- информирование</w:t>
      </w:r>
      <w:r>
        <w:rPr>
          <w:b w:val="0"/>
          <w:szCs w:val="24"/>
        </w:rPr>
        <w:t xml:space="preserve"> через СМИ о процессах, происходящих в области малого и среднего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F0578D" w:rsidRDefault="009D51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-организация и проведение индиви</w:t>
      </w:r>
      <w:r>
        <w:rPr>
          <w:sz w:val="24"/>
          <w:szCs w:val="24"/>
        </w:rPr>
        <w:t>дуальных консультаций для предпринимателей специалистами Фонда «МЦПП»;</w:t>
      </w:r>
    </w:p>
    <w:p w:rsidR="00F0578D" w:rsidRDefault="009D51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3.Обеспечение имущественной поддержки.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</w:t>
      </w:r>
      <w:r>
        <w:rPr>
          <w:b w:val="0"/>
          <w:szCs w:val="24"/>
        </w:rPr>
        <w:t>й комплекс мероприятий:</w:t>
      </w: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передачи во владение и (или) в пользование муниципального имущества, свободного от прав третьих лиц (за исключением имущественных прав субъектов малого и среднего предпринимательства), на возмездной основе, безвозмездной основе ил</w:t>
      </w:r>
      <w:r>
        <w:rPr>
          <w:sz w:val="24"/>
          <w:szCs w:val="24"/>
        </w:rPr>
        <w:t>и на льготных условиях;</w:t>
      </w: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муниципальной преференции в целях имущественной поддержки субъектов малого и среднего предпринимательства в соответствии с муниципальной программой.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4.Содействие росту конкурентоспособности и продвижению продукции м</w:t>
      </w:r>
      <w:r>
        <w:rPr>
          <w:b w:val="0"/>
          <w:i/>
          <w:szCs w:val="24"/>
        </w:rPr>
        <w:t>алого и среднего предпринимательства на товарные рынки;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привлечен</w:t>
      </w:r>
      <w:r>
        <w:rPr>
          <w:b w:val="0"/>
          <w:szCs w:val="24"/>
        </w:rPr>
        <w:t>ие к участию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в международных, межрегиональных и областных конферен</w:t>
      </w:r>
      <w:r>
        <w:rPr>
          <w:b w:val="0"/>
          <w:szCs w:val="24"/>
        </w:rPr>
        <w:t xml:space="preserve">циях, фестивалях, чемпионатах, конкурсах, форумах, </w:t>
      </w:r>
      <w:proofErr w:type="spellStart"/>
      <w:r>
        <w:rPr>
          <w:b w:val="0"/>
          <w:szCs w:val="24"/>
        </w:rPr>
        <w:t>выставочно</w:t>
      </w:r>
      <w:proofErr w:type="spellEnd"/>
      <w:r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5. Развитие информационно – коммуникационных технологий в сфере малого и среднего предпринимательства.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организация и проведение обучающих семинаров по использованию информационно - </w:t>
      </w:r>
      <w:proofErr w:type="gramStart"/>
      <w:r>
        <w:rPr>
          <w:b w:val="0"/>
          <w:szCs w:val="24"/>
        </w:rPr>
        <w:t>коммуникационных  технологий</w:t>
      </w:r>
      <w:proofErr w:type="gramEnd"/>
      <w:r>
        <w:rPr>
          <w:b w:val="0"/>
          <w:szCs w:val="24"/>
        </w:rPr>
        <w:t xml:space="preserve"> в бизнесе для субъектов малого и среднего предпринимательства и физических лиц, не являющихся индивидуальными предпринимателями и применяющих специ</w:t>
      </w:r>
      <w:r>
        <w:rPr>
          <w:b w:val="0"/>
          <w:szCs w:val="24"/>
        </w:rPr>
        <w:t>альный налоговый режим "Налог на профессиональный доход".</w:t>
      </w:r>
    </w:p>
    <w:p w:rsidR="00F0578D" w:rsidRDefault="009D5176">
      <w:pPr>
        <w:pStyle w:val="af3"/>
        <w:ind w:firstLine="900"/>
        <w:rPr>
          <w:b w:val="0"/>
          <w:szCs w:val="24"/>
        </w:rPr>
      </w:pPr>
      <w:r>
        <w:rPr>
          <w:b w:val="0"/>
          <w:szCs w:val="24"/>
        </w:rPr>
        <w:t>Оценка эффективности Программных мероприятий</w:t>
      </w:r>
    </w:p>
    <w:p w:rsidR="00F0578D" w:rsidRDefault="00F0578D">
      <w:pPr>
        <w:pStyle w:val="af3"/>
        <w:ind w:firstLine="900"/>
        <w:rPr>
          <w:b w:val="0"/>
          <w:szCs w:val="24"/>
        </w:rPr>
      </w:pP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Основными итогами реализации Программы являются:</w:t>
      </w: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- существенный рост числа субъектов малого и среднего предпринимательства и физических лиц, не являющих</w:t>
      </w:r>
      <w:r>
        <w:rPr>
          <w:b w:val="0"/>
          <w:szCs w:val="24"/>
        </w:rPr>
        <w:t>ся индивидуальными предпринимателями и применяющих специальный налоговый режим "Налог на профессиональный доход", получивших поддержку в форме услуг имущественного, информационного, консультационного и обучающего характера, что положительно повлияет на фор</w:t>
      </w:r>
      <w:r>
        <w:rPr>
          <w:b w:val="0"/>
          <w:szCs w:val="24"/>
        </w:rPr>
        <w:t>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F0578D" w:rsidRDefault="009D5176">
      <w:pPr>
        <w:pStyle w:val="af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- н</w:t>
      </w:r>
      <w:r>
        <w:rPr>
          <w:b w:val="0"/>
          <w:szCs w:val="24"/>
        </w:rPr>
        <w:t xml:space="preserve">асыщение потребительского рынка качественными и </w:t>
      </w:r>
      <w:proofErr w:type="gramStart"/>
      <w:r>
        <w:rPr>
          <w:b w:val="0"/>
          <w:szCs w:val="24"/>
        </w:rPr>
        <w:t>доступными  для</w:t>
      </w:r>
      <w:proofErr w:type="gramEnd"/>
      <w:r>
        <w:rPr>
          <w:b w:val="0"/>
          <w:szCs w:val="24"/>
        </w:rPr>
        <w:t xml:space="preserve"> массового покупателя товарами и услугами. Расширение производства продукции отечественного производства;</w:t>
      </w: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- Совершенствование отраслевой структуры поселения путем заполнения малыми предприятиям</w:t>
      </w:r>
      <w:r>
        <w:rPr>
          <w:b w:val="0"/>
          <w:szCs w:val="24"/>
        </w:rPr>
        <w:t xml:space="preserve">и «свободной ниши» по организации новых производств и услуг в приоритетных направлениях социально-экономического развития </w:t>
      </w:r>
      <w:proofErr w:type="spellStart"/>
      <w:r>
        <w:rPr>
          <w:b w:val="0"/>
          <w:szCs w:val="24"/>
        </w:rPr>
        <w:t>Красноборского</w:t>
      </w:r>
      <w:proofErr w:type="spellEnd"/>
      <w:r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F0578D" w:rsidRDefault="00F0578D">
      <w:pPr>
        <w:pStyle w:val="af9"/>
        <w:rPr>
          <w:rFonts w:ascii="Times New Roman" w:hAnsi="Times New Roman"/>
          <w:b/>
          <w:sz w:val="24"/>
          <w:szCs w:val="24"/>
        </w:rPr>
      </w:pPr>
    </w:p>
    <w:p w:rsidR="00F0578D" w:rsidRDefault="00F0578D">
      <w:pPr>
        <w:pStyle w:val="af9"/>
        <w:rPr>
          <w:rFonts w:ascii="Times New Roman" w:hAnsi="Times New Roman"/>
          <w:b/>
          <w:sz w:val="24"/>
          <w:szCs w:val="24"/>
        </w:rPr>
        <w:sectPr w:rsidR="00F0578D">
          <w:footerReference w:type="first" r:id="rId12"/>
          <w:pgSz w:w="11906" w:h="16838"/>
          <w:pgMar w:top="531" w:right="707" w:bottom="284" w:left="1701" w:header="284" w:footer="7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1553"/>
        <w:gridCol w:w="2144"/>
        <w:gridCol w:w="1225"/>
        <w:gridCol w:w="1092"/>
        <w:gridCol w:w="1092"/>
        <w:gridCol w:w="20"/>
        <w:gridCol w:w="51"/>
        <w:gridCol w:w="871"/>
        <w:gridCol w:w="150"/>
        <w:gridCol w:w="936"/>
        <w:gridCol w:w="153"/>
        <w:gridCol w:w="11"/>
        <w:gridCol w:w="823"/>
        <w:gridCol w:w="390"/>
        <w:gridCol w:w="20"/>
        <w:gridCol w:w="238"/>
        <w:gridCol w:w="289"/>
        <w:gridCol w:w="662"/>
        <w:gridCol w:w="150"/>
        <w:gridCol w:w="25"/>
        <w:gridCol w:w="653"/>
        <w:gridCol w:w="1086"/>
      </w:tblGrid>
      <w:tr w:rsidR="00F0578D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F0578D" w:rsidRDefault="00F0578D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0578D" w:rsidRDefault="009D5176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F0578D" w:rsidRDefault="009D5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Красноборском городском поселении Тосненского района Ленинградской области"</w:t>
            </w:r>
          </w:p>
        </w:tc>
      </w:tr>
      <w:tr w:rsidR="00F0578D">
        <w:trPr>
          <w:trHeight w:val="421"/>
        </w:trPr>
        <w:tc>
          <w:tcPr>
            <w:tcW w:w="180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</w:tr>
      <w:tr w:rsidR="00F0578D">
        <w:trPr>
          <w:trHeight w:val="59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№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Комплекс </w:t>
            </w:r>
            <w:proofErr w:type="spellStart"/>
            <w:r>
              <w:rPr>
                <w:color w:val="000000"/>
                <w:sz w:val="22"/>
                <w:szCs w:val="24"/>
              </w:rPr>
              <w:t>процесных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мероприятий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Срок исполнения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Всего (тыс.</w:t>
            </w:r>
          </w:p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руб</w:t>
            </w:r>
            <w:proofErr w:type="spellEnd"/>
            <w:r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Объем финансирования по годам (тыс. руб.)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Ответственный за выполнение мероприятия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Планируемые результаты выполнения мероприятий</w:t>
            </w:r>
          </w:p>
        </w:tc>
      </w:tr>
      <w:tr w:rsidR="00F0578D">
        <w:trPr>
          <w:trHeight w:val="86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ind w:lef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</w:tr>
      <w:tr w:rsidR="00F0578D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F0578D">
        <w:trPr>
          <w:trHeight w:val="4812"/>
        </w:trPr>
        <w:tc>
          <w:tcPr>
            <w:tcW w:w="1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54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Комплекс процессных </w:t>
            </w:r>
            <w:proofErr w:type="spellStart"/>
            <w:r>
              <w:rPr>
                <w:color w:val="000000"/>
                <w:sz w:val="22"/>
                <w:szCs w:val="24"/>
              </w:rPr>
              <w:t>мероприятиий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"Информационная, консультационная поддержка субъектов малого и среднего предпринимательства"</w:t>
            </w:r>
          </w:p>
        </w:tc>
        <w:tc>
          <w:tcPr>
            <w:tcW w:w="758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Мероприятия:</w:t>
            </w:r>
          </w:p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1.1. Информационно-консультационная подд</w:t>
            </w:r>
            <w:r>
              <w:rPr>
                <w:color w:val="000000"/>
                <w:sz w:val="22"/>
                <w:szCs w:val="24"/>
              </w:rPr>
              <w:t>ержка. Предоставление консультационных и информационных услуг по ведению бизнеса и налогообложения для: -лиц, желающих открыть свое дело и начинающих предпринимателей.</w:t>
            </w:r>
          </w:p>
        </w:tc>
        <w:tc>
          <w:tcPr>
            <w:tcW w:w="433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Средства бюджета </w:t>
            </w:r>
            <w:proofErr w:type="spellStart"/>
            <w:r>
              <w:rPr>
                <w:color w:val="000000"/>
                <w:sz w:val="22"/>
                <w:szCs w:val="24"/>
              </w:rPr>
              <w:t>Красноборского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202</w:t>
            </w:r>
            <w:r w:rsidR="00F1565D">
              <w:rPr>
                <w:color w:val="000000"/>
                <w:sz w:val="22"/>
                <w:szCs w:val="24"/>
              </w:rPr>
              <w:t>4</w:t>
            </w:r>
            <w:r>
              <w:rPr>
                <w:color w:val="000000"/>
                <w:sz w:val="22"/>
                <w:szCs w:val="24"/>
              </w:rPr>
              <w:t>-202</w:t>
            </w:r>
            <w:r w:rsidR="00F1565D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5,00</w:t>
            </w:r>
          </w:p>
        </w:tc>
        <w:tc>
          <w:tcPr>
            <w:tcW w:w="38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5,00</w:t>
            </w:r>
          </w:p>
        </w:tc>
        <w:tc>
          <w:tcPr>
            <w:tcW w:w="43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Пре</w:t>
            </w:r>
            <w:r>
              <w:rPr>
                <w:color w:val="000000"/>
                <w:sz w:val="22"/>
                <w:szCs w:val="24"/>
              </w:rPr>
              <w:t>доставление консультационной помощи свыше 50 человек ежегодно</w:t>
            </w:r>
          </w:p>
        </w:tc>
      </w:tr>
      <w:tr w:rsidR="00F0578D">
        <w:trPr>
          <w:trHeight w:val="6110"/>
        </w:trPr>
        <w:tc>
          <w:tcPr>
            <w:tcW w:w="1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33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</w:t>
            </w:r>
            <w:r>
              <w:rPr>
                <w:color w:val="000000"/>
                <w:sz w:val="24"/>
                <w:szCs w:val="24"/>
              </w:rPr>
              <w:t xml:space="preserve">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F156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F0578D">
        <w:trPr>
          <w:trHeight w:val="4191"/>
        </w:trPr>
        <w:tc>
          <w:tcPr>
            <w:tcW w:w="1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 предпринимательства</w:t>
            </w:r>
          </w:p>
        </w:tc>
        <w:tc>
          <w:tcPr>
            <w:tcW w:w="433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F156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8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</w:t>
            </w:r>
            <w:r>
              <w:rPr>
                <w:color w:val="000000"/>
                <w:sz w:val="24"/>
                <w:szCs w:val="24"/>
              </w:rPr>
              <w:t>годных семинаров и обучающих курсов</w:t>
            </w:r>
          </w:p>
        </w:tc>
      </w:tr>
      <w:tr w:rsidR="00F0578D">
        <w:trPr>
          <w:trHeight w:val="1955"/>
        </w:trPr>
        <w:tc>
          <w:tcPr>
            <w:tcW w:w="1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33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F156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8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F0578D">
        <w:trPr>
          <w:trHeight w:val="1265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578D" w:rsidRDefault="009D51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78D" w:rsidRDefault="009D51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  <w:bookmarkStart w:id="0" w:name="_GoBack"/>
            <w:bookmarkEnd w:id="0"/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8D" w:rsidRDefault="009D51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8D" w:rsidRDefault="009D51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0578D" w:rsidRDefault="00F0578D">
      <w:pPr>
        <w:jc w:val="both"/>
        <w:rPr>
          <w:sz w:val="24"/>
          <w:szCs w:val="24"/>
        </w:rPr>
      </w:pPr>
    </w:p>
    <w:sectPr w:rsidR="00F0578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76" w:rsidRDefault="009D5176">
      <w:r>
        <w:separator/>
      </w:r>
    </w:p>
  </w:endnote>
  <w:endnote w:type="continuationSeparator" w:id="0">
    <w:p w:rsidR="009D5176" w:rsidRDefault="009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8D" w:rsidRDefault="009D5176">
    <w:pPr>
      <w:pStyle w:val="af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76" w:rsidRDefault="009D5176">
      <w:r>
        <w:separator/>
      </w:r>
    </w:p>
  </w:footnote>
  <w:footnote w:type="continuationSeparator" w:id="0">
    <w:p w:rsidR="009D5176" w:rsidRDefault="009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F79F2"/>
    <w:multiLevelType w:val="hybridMultilevel"/>
    <w:tmpl w:val="F6361E3A"/>
    <w:lvl w:ilvl="0" w:tplc="F872C19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2A509726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21B8EE3E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589A7012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DB6A2F92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57F614F4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206B6F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869ED096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7F8ED342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8D"/>
    <w:rsid w:val="003752EC"/>
    <w:rsid w:val="009D5176"/>
    <w:rsid w:val="00A376DD"/>
    <w:rsid w:val="00F0578D"/>
    <w:rsid w:val="00F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5FF0"/>
  <w15:docId w15:val="{7D9C9F5F-FF67-4E19-AFD8-24CF742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pPr>
      <w:jc w:val="center"/>
    </w:pPr>
    <w:rPr>
      <w:b/>
      <w:sz w:val="24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Pr>
      <w:lang w:eastAsia="en-US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styleId="afc">
    <w:name w:val="Hyperlink"/>
    <w:basedOn w:val="a0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/>
      <w:sz w:val="24"/>
      <w:szCs w:val="24"/>
    </w:rPr>
  </w:style>
  <w:style w:type="character" w:styleId="aff">
    <w:name w:val="page number"/>
    <w:basedOn w:val="a0"/>
    <w:uiPriority w:val="99"/>
    <w:rPr>
      <w:rFonts w:cs="Times New Roman"/>
    </w:rPr>
  </w:style>
  <w:style w:type="character" w:styleId="aff0">
    <w:name w:val="Strong"/>
    <w:basedOn w:val="a0"/>
    <w:uiPriority w:val="99"/>
    <w:qFormat/>
    <w:rPr>
      <w:rFonts w:cs="Times New Roman"/>
      <w:b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3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FB66-45E9-43AC-A714-DE466F32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02</cp:lastModifiedBy>
  <cp:revision>4</cp:revision>
  <dcterms:created xsi:type="dcterms:W3CDTF">2023-11-08T06:21:00Z</dcterms:created>
  <dcterms:modified xsi:type="dcterms:W3CDTF">2023-11-08T06:25:00Z</dcterms:modified>
</cp:coreProperties>
</file>