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C5102B" w:rsidRPr="00AF2887" w:rsidRDefault="00F701B8">
      <w:pPr>
        <w:ind w:left="1416" w:hanging="1416"/>
        <w:rPr>
          <w:b/>
          <w:sz w:val="28"/>
          <w:u w:val="single"/>
        </w:rPr>
      </w:pPr>
      <w:r w:rsidRPr="00F701B8">
        <w:t>20</w:t>
      </w:r>
      <w:r w:rsidR="00F32F08" w:rsidRPr="00F701B8">
        <w:t>.</w:t>
      </w:r>
      <w:r>
        <w:t>12</w:t>
      </w:r>
      <w:r w:rsidR="00F32F08" w:rsidRPr="00F701B8">
        <w:t>.202</w:t>
      </w:r>
      <w:r w:rsidR="00AF2887" w:rsidRPr="00F701B8">
        <w:t>3</w:t>
      </w:r>
      <w:r w:rsidR="00F32F08" w:rsidRPr="00F701B8">
        <w:t xml:space="preserve"> № </w:t>
      </w:r>
      <w:r w:rsidR="000E1E87">
        <w:t>592</w:t>
      </w:r>
      <w:r w:rsidR="00F32F08" w:rsidRPr="00F701B8">
        <w:t xml:space="preserve">                                        </w:t>
      </w:r>
      <w:r w:rsidR="002D2CC4" w:rsidRPr="00F701B8">
        <w:t xml:space="preserve">                                 </w:t>
      </w:r>
      <w:r w:rsidR="00AF2887" w:rsidRPr="00F701B8">
        <w:t xml:space="preserve">                          </w:t>
      </w:r>
      <w:r w:rsidR="002D2CC4" w:rsidRPr="00F701B8">
        <w:t xml:space="preserve"> </w:t>
      </w:r>
      <w:r w:rsidR="00F32F08" w:rsidRPr="00AF2887">
        <w:rPr>
          <w:b/>
          <w:sz w:val="28"/>
          <w:u w:val="single"/>
        </w:rPr>
        <w:t xml:space="preserve">                              </w:t>
      </w:r>
    </w:p>
    <w:p w:rsidR="00C5102B" w:rsidRPr="00AF2887" w:rsidRDefault="00C5102B">
      <w:pPr>
        <w:ind w:left="1416" w:hanging="1416"/>
        <w:rPr>
          <w:b/>
          <w:sz w:val="28"/>
          <w:u w:val="single"/>
        </w:rPr>
      </w:pPr>
    </w:p>
    <w:p w:rsidR="000E1E87" w:rsidRPr="000E1E87" w:rsidRDefault="000E1E87" w:rsidP="00306CCA">
      <w:pPr>
        <w:tabs>
          <w:tab w:val="left" w:pos="4395"/>
        </w:tabs>
        <w:ind w:right="4818"/>
        <w:rPr>
          <w:lang w:eastAsia="ru-RU"/>
        </w:rPr>
      </w:pPr>
      <w:r w:rsidRPr="000E1E87">
        <w:rPr>
          <w:lang w:eastAsia="ru-RU"/>
        </w:rPr>
        <w:t xml:space="preserve">О внесении изменений в постановление                    администрации Красноборского городского поселения Тосненского района Ленинградской области от </w:t>
      </w:r>
      <w:r w:rsidRPr="00306CCA">
        <w:rPr>
          <w:lang w:eastAsia="ru-RU"/>
        </w:rPr>
        <w:t>08.12.2023   № 560</w:t>
      </w:r>
      <w:r w:rsidRPr="000E1E87">
        <w:rPr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306CCA" w:rsidRPr="00306CCA">
        <w:rPr>
          <w:lang w:eastAsia="ru-RU"/>
        </w:rPr>
        <w:t>«Благоустройство территории Красноборского городского   поселения Тосненского    района   Ленинградской области» на 2024-2026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proofErr w:type="gramStart"/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</w:t>
      </w:r>
      <w:proofErr w:type="gramEnd"/>
      <w:r w:rsidR="002D2CC4">
        <w:rPr>
          <w:rStyle w:val="normaltextrun"/>
          <w:rFonts w:eastAsia="Arial"/>
        </w:rPr>
        <w:t xml:space="preserve">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0E1E87" w:rsidRPr="000E1E87" w:rsidRDefault="00F32F08" w:rsidP="000E1E87">
      <w:pPr>
        <w:pStyle w:val="a4"/>
        <w:tabs>
          <w:tab w:val="left" w:pos="993"/>
        </w:tabs>
        <w:ind w:firstLine="709"/>
        <w:jc w:val="both"/>
        <w:rPr>
          <w:rFonts w:eastAsia="Calibri"/>
          <w:lang w:val="ru-RU" w:eastAsia="en-US"/>
        </w:rPr>
      </w:pPr>
      <w:r w:rsidRPr="000E1E87">
        <w:rPr>
          <w:lang w:val="ru-RU"/>
        </w:rPr>
        <w:t>1.</w:t>
      </w:r>
      <w:r w:rsidRPr="000E1E87">
        <w:rPr>
          <w:lang w:val="ru-RU"/>
        </w:rPr>
        <w:tab/>
      </w:r>
      <w:r w:rsidR="000E1E87" w:rsidRPr="000E1E87">
        <w:rPr>
          <w:rFonts w:eastAsia="Calibri"/>
          <w:lang w:val="ru-RU" w:eastAsia="en-US"/>
        </w:rPr>
        <w:t xml:space="preserve">Внести изменения в постановление администрации Красноборского городского поселения Тосненского района Ленинградской области от </w:t>
      </w:r>
      <w:r w:rsidR="00306CCA">
        <w:rPr>
          <w:rFonts w:eastAsia="Calibri"/>
          <w:lang w:val="ru-RU" w:eastAsia="en-US"/>
        </w:rPr>
        <w:t>08</w:t>
      </w:r>
      <w:r w:rsidR="000E1E87" w:rsidRPr="000E1E87">
        <w:rPr>
          <w:rFonts w:eastAsia="Calibri"/>
          <w:lang w:val="ru-RU" w:eastAsia="en-US"/>
        </w:rPr>
        <w:t>.12.20</w:t>
      </w:r>
      <w:r w:rsidR="00306CCA">
        <w:rPr>
          <w:rFonts w:eastAsia="Calibri"/>
          <w:lang w:val="ru-RU" w:eastAsia="en-US"/>
        </w:rPr>
        <w:t>23</w:t>
      </w:r>
      <w:r w:rsidR="000E1E87" w:rsidRPr="000E1E87">
        <w:rPr>
          <w:rFonts w:eastAsia="Calibri"/>
          <w:lang w:val="ru-RU" w:eastAsia="en-US"/>
        </w:rPr>
        <w:t xml:space="preserve"> № </w:t>
      </w:r>
      <w:r w:rsidR="00306CCA">
        <w:rPr>
          <w:rFonts w:eastAsia="Calibri"/>
          <w:lang w:val="ru-RU" w:eastAsia="en-US"/>
        </w:rPr>
        <w:t>560</w:t>
      </w:r>
      <w:r w:rsidR="000E1E87" w:rsidRPr="000E1E87">
        <w:rPr>
          <w:rFonts w:eastAsia="Calibri"/>
          <w:lang w:val="ru-RU" w:eastAsia="en-US"/>
        </w:rPr>
        <w:t xml:space="preserve"> </w:t>
      </w:r>
      <w:r w:rsidR="00306CCA" w:rsidRPr="00306CCA">
        <w:rPr>
          <w:rFonts w:eastAsia="Calibri"/>
          <w:lang w:val="ru-RU" w:eastAsia="en-US"/>
        </w:rPr>
        <w:t xml:space="preserve">«Благоустройство территории Красноборского городского   поселения Тосненского    района   Ленинградской области» на 2024-2026 годы </w:t>
      </w:r>
      <w:r w:rsidR="000E1E87" w:rsidRPr="000E1E87">
        <w:rPr>
          <w:rFonts w:eastAsia="Calibri"/>
          <w:lang w:val="ru-RU" w:eastAsia="en-US"/>
        </w:rPr>
        <w:t>(далее – Постановление):</w:t>
      </w:r>
    </w:p>
    <w:p w:rsidR="000E1E87" w:rsidRPr="000E1E87" w:rsidRDefault="000E1E87" w:rsidP="000E1E87">
      <w:pPr>
        <w:ind w:hanging="720"/>
        <w:jc w:val="both"/>
        <w:rPr>
          <w:lang w:eastAsia="ru-RU"/>
        </w:rPr>
      </w:pPr>
      <w:r w:rsidRPr="000E1E87">
        <w:rPr>
          <w:lang w:eastAsia="ru-RU"/>
        </w:rPr>
        <w:t xml:space="preserve">                   </w:t>
      </w:r>
      <w:r>
        <w:rPr>
          <w:lang w:eastAsia="ru-RU"/>
        </w:rPr>
        <w:t xml:space="preserve">   </w:t>
      </w:r>
      <w:r w:rsidRPr="000E1E87">
        <w:rPr>
          <w:lang w:eastAsia="ru-RU"/>
        </w:rPr>
        <w:t xml:space="preserve">   1.1. Приложение № 1 к постановлению читать в новой редакции.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2</w:t>
      </w:r>
      <w:r w:rsidR="00AF2887">
        <w:t>.Опубликовать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3</w:t>
      </w:r>
      <w:r w:rsidR="00AF2887">
        <w:t>.Настоящее постановление вступает в силу с момента официального опубликования (обнародования).</w:t>
      </w:r>
    </w:p>
    <w:p w:rsidR="00AF2887" w:rsidRDefault="000E1E87" w:rsidP="00AF2887">
      <w:pPr>
        <w:tabs>
          <w:tab w:val="left" w:pos="993"/>
        </w:tabs>
        <w:ind w:firstLine="709"/>
        <w:jc w:val="both"/>
      </w:pPr>
      <w:r>
        <w:t>4</w:t>
      </w:r>
      <w:r w:rsidR="00AF2887">
        <w:t>.</w:t>
      </w:r>
      <w:proofErr w:type="gramStart"/>
      <w:r w:rsidR="00AF2887">
        <w:t>Контроль за</w:t>
      </w:r>
      <w:proofErr w:type="gramEnd"/>
      <w:r w:rsidR="00AF2887">
        <w:t xml:space="preserve"> исполнением настоящего постановления оставляю за собой.</w:t>
      </w:r>
    </w:p>
    <w:p w:rsidR="00AF2887" w:rsidRDefault="00AF2887" w:rsidP="00AF2887">
      <w:pPr>
        <w:jc w:val="both"/>
      </w:pPr>
    </w:p>
    <w:p w:rsidR="00AF2887" w:rsidRDefault="00AF2887"/>
    <w:p w:rsidR="00AF2887" w:rsidRDefault="00AF2887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AF2887" w:rsidRDefault="00AF2887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306CCA" w:rsidRDefault="00306CCA">
      <w:pPr>
        <w:rPr>
          <w:sz w:val="16"/>
          <w:szCs w:val="16"/>
        </w:rPr>
      </w:pPr>
    </w:p>
    <w:p w:rsidR="00306CCA" w:rsidRDefault="00306CCA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>Исп. Савченко  Е.А., тел.8-813-61-62-382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  <w:r w:rsidR="00025D3F">
        <w:rPr>
          <w:bCs/>
        </w:rPr>
        <w:t xml:space="preserve"> №1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0E1E87">
        <w:rPr>
          <w:bCs/>
        </w:rPr>
        <w:t xml:space="preserve"> 20.12</w:t>
      </w:r>
      <w:r w:rsidR="00AF2887">
        <w:rPr>
          <w:bCs/>
        </w:rPr>
        <w:t>.2023</w:t>
      </w:r>
      <w:r>
        <w:rPr>
          <w:bCs/>
        </w:rPr>
        <w:t xml:space="preserve"> № </w:t>
      </w:r>
      <w:r w:rsidR="000E1E87">
        <w:rPr>
          <w:bCs/>
        </w:rPr>
        <w:t>592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  <w:bookmarkStart w:id="0" w:name="_GoBack"/>
      <w:bookmarkEnd w:id="0"/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  <w:r w:rsidR="00AF2887" w:rsidRPr="00AF2887">
        <w:t xml:space="preserve"> </w:t>
      </w:r>
      <w:r w:rsidR="00AF2887" w:rsidRPr="00AF2887">
        <w:rPr>
          <w:sz w:val="28"/>
          <w:szCs w:val="28"/>
        </w:rPr>
        <w:t>на 2024-2026 годы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0E1E87">
        <w:rPr>
          <w:bCs/>
          <w:sz w:val="28"/>
          <w:szCs w:val="28"/>
        </w:rPr>
        <w:t>3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  <w:r w:rsidR="00AF2887">
        <w:t xml:space="preserve"> </w:t>
      </w:r>
      <w:r w:rsidRPr="005A1C42">
        <w:t>на 202</w:t>
      </w:r>
      <w:r w:rsidR="00AF2887">
        <w:t>4</w:t>
      </w:r>
      <w:r w:rsidRPr="005A1C42">
        <w:t>-202</w:t>
      </w:r>
      <w:r w:rsidR="00AF2887">
        <w:t>6</w:t>
      </w:r>
      <w:r w:rsidRPr="005A1C42">
        <w:t xml:space="preserve"> годы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3"/>
        <w:gridCol w:w="1842"/>
        <w:gridCol w:w="1984"/>
        <w:gridCol w:w="2129"/>
      </w:tblGrid>
      <w:tr w:rsidR="00861BDD" w:rsidRPr="005A1C42" w:rsidTr="00AF2887">
        <w:trPr>
          <w:trHeight w:val="873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AF2887">
        <w:trPr>
          <w:trHeight w:val="842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AF2887">
        <w:trPr>
          <w:trHeight w:val="702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AF2887">
        <w:trPr>
          <w:trHeight w:val="416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AF2887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МКУ «Благоустройство и Озеленение</w:t>
            </w:r>
            <w:r w:rsidR="00861BDD" w:rsidRPr="00E6630E">
              <w:rPr>
                <w:sz w:val="22"/>
                <w:szCs w:val="22"/>
              </w:rPr>
              <w:t>»</w:t>
            </w:r>
          </w:p>
        </w:tc>
      </w:tr>
      <w:tr w:rsidR="00861BDD" w:rsidRPr="005A1C42" w:rsidTr="00AF2887">
        <w:trPr>
          <w:trHeight w:val="691"/>
        </w:trPr>
        <w:tc>
          <w:tcPr>
            <w:tcW w:w="2836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E869DA" w:rsidP="00AF28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Предоставление субсидий муниципальным бюджетным и автономным учреждениям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AF28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AF2887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  <w:r w:rsidR="00CC5552">
              <w:rPr>
                <w:color w:val="000000"/>
                <w:sz w:val="22"/>
                <w:szCs w:val="22"/>
              </w:rPr>
              <w:t xml:space="preserve"> </w:t>
            </w:r>
            <w:r w:rsidRPr="00E6630E">
              <w:rPr>
                <w:color w:val="000000"/>
                <w:sz w:val="22"/>
                <w:szCs w:val="22"/>
              </w:rPr>
              <w:t>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="00AF2887">
              <w:rPr>
                <w:color w:val="000000"/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повышение ур</w:t>
            </w:r>
            <w:r w:rsidR="00AF2887">
              <w:rPr>
                <w:sz w:val="22"/>
                <w:szCs w:val="22"/>
              </w:rPr>
              <w:t xml:space="preserve">овня внешнего благоустройства и </w:t>
            </w:r>
            <w:r w:rsidRPr="00E6630E">
              <w:rPr>
                <w:sz w:val="22"/>
                <w:szCs w:val="22"/>
              </w:rPr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AF2887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861BDD" w:rsidRPr="00E6630E">
              <w:rPr>
                <w:sz w:val="22"/>
                <w:szCs w:val="22"/>
              </w:rPr>
              <w:t xml:space="preserve">овершенствование </w:t>
            </w:r>
            <w:proofErr w:type="gramStart"/>
            <w:r w:rsidR="00861BDD" w:rsidRPr="00E6630E">
              <w:rPr>
                <w:sz w:val="22"/>
                <w:szCs w:val="22"/>
              </w:rPr>
              <w:t>эстетического вида</w:t>
            </w:r>
            <w:proofErr w:type="gramEnd"/>
            <w:r w:rsidR="00861BDD" w:rsidRPr="00E6630E">
              <w:rPr>
                <w:sz w:val="22"/>
                <w:szCs w:val="22"/>
              </w:rPr>
              <w:t xml:space="preserve">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="00AF2887">
              <w:rPr>
                <w:sz w:val="22"/>
                <w:szCs w:val="22"/>
              </w:rPr>
              <w:t xml:space="preserve"> </w:t>
            </w:r>
            <w:r w:rsidRPr="00E6630E">
              <w:rPr>
                <w:sz w:val="22"/>
                <w:szCs w:val="22"/>
              </w:rPr>
              <w:t>повышение общего  уровня благоустройства поселения.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AF28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2026</w:t>
            </w:r>
            <w:r w:rsidR="00861BDD" w:rsidRPr="00E6630E">
              <w:rPr>
                <w:sz w:val="22"/>
                <w:szCs w:val="22"/>
              </w:rPr>
              <w:t xml:space="preserve"> годы</w:t>
            </w:r>
          </w:p>
        </w:tc>
      </w:tr>
      <w:tr w:rsidR="00861BDD" w:rsidRPr="005A1C42" w:rsidTr="00AF2887">
        <w:trPr>
          <w:trHeight w:val="720"/>
        </w:trPr>
        <w:tc>
          <w:tcPr>
            <w:tcW w:w="2836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 xml:space="preserve">Объемы бюджетных ассигнований – всего, в том числе по годам </w:t>
            </w:r>
          </w:p>
        </w:tc>
        <w:tc>
          <w:tcPr>
            <w:tcW w:w="7938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AF2887">
        <w:trPr>
          <w:trHeight w:val="665"/>
        </w:trPr>
        <w:tc>
          <w:tcPr>
            <w:tcW w:w="2836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129" w:type="dxa"/>
            <w:vAlign w:val="center"/>
          </w:tcPr>
          <w:p w:rsidR="00861BDD" w:rsidRPr="00E6630E" w:rsidRDefault="000E1E87" w:rsidP="00AC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F701B8" w:rsidRPr="005A1C42" w:rsidTr="00AF2887">
        <w:tc>
          <w:tcPr>
            <w:tcW w:w="2836" w:type="dxa"/>
          </w:tcPr>
          <w:p w:rsidR="00F701B8" w:rsidRPr="00E6630E" w:rsidRDefault="00F701B8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983" w:type="dxa"/>
            <w:vAlign w:val="center"/>
          </w:tcPr>
          <w:p w:rsidR="00F701B8" w:rsidRPr="00F701B8" w:rsidRDefault="00F701B8" w:rsidP="00163E98">
            <w:pPr>
              <w:rPr>
                <w:b/>
                <w:sz w:val="22"/>
                <w:szCs w:val="22"/>
                <w:highlight w:val="yellow"/>
              </w:rPr>
            </w:pPr>
            <w:r w:rsidRPr="00F701B8">
              <w:rPr>
                <w:b/>
                <w:sz w:val="22"/>
                <w:szCs w:val="22"/>
              </w:rPr>
              <w:t>73 599 960,000</w:t>
            </w:r>
          </w:p>
        </w:tc>
        <w:tc>
          <w:tcPr>
            <w:tcW w:w="1842" w:type="dxa"/>
            <w:vAlign w:val="center"/>
          </w:tcPr>
          <w:p w:rsidR="00F701B8" w:rsidRDefault="00F701B8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22 774 360,000</w:t>
            </w:r>
          </w:p>
        </w:tc>
        <w:tc>
          <w:tcPr>
            <w:tcW w:w="1984" w:type="dxa"/>
            <w:vAlign w:val="center"/>
          </w:tcPr>
          <w:p w:rsidR="00F701B8" w:rsidRDefault="00F701B8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  <w:tc>
          <w:tcPr>
            <w:tcW w:w="2129" w:type="dxa"/>
            <w:vAlign w:val="center"/>
          </w:tcPr>
          <w:p w:rsidR="00F701B8" w:rsidRDefault="00F701B8" w:rsidP="003F61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</w:tr>
      <w:tr w:rsidR="00861BDD" w:rsidRPr="005A1C42" w:rsidTr="00AF2887">
        <w:tc>
          <w:tcPr>
            <w:tcW w:w="2836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938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Pr="00617467" w:rsidRDefault="00F32F08">
      <w:pPr>
        <w:jc w:val="center"/>
        <w:outlineLvl w:val="1"/>
        <w:rPr>
          <w:b/>
        </w:rPr>
      </w:pPr>
      <w:r w:rsidRPr="00617467">
        <w:rPr>
          <w:b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Pr="00617467" w:rsidRDefault="00F32F08">
      <w:pPr>
        <w:jc w:val="center"/>
        <w:outlineLvl w:val="1"/>
        <w:rPr>
          <w:b/>
        </w:rPr>
      </w:pPr>
      <w:r w:rsidRPr="00617467">
        <w:rPr>
          <w:b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617467" w:rsidRDefault="00617467">
      <w:pPr>
        <w:ind w:firstLine="600"/>
        <w:jc w:val="both"/>
      </w:pP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>2.2. Анализ качественного состояния элементов благоустройства поселения</w:t>
      </w: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CC5552">
      <w:pPr>
        <w:ind w:firstLine="600"/>
        <w:jc w:val="both"/>
      </w:pPr>
      <w:r>
        <w:rPr>
          <w:color w:val="000000"/>
        </w:rPr>
        <w:t xml:space="preserve">  В течение 2024 - 2026</w:t>
      </w:r>
      <w:r w:rsidR="00F32F08"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lastRenderedPageBreak/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Pr="00617467" w:rsidRDefault="00F32F08">
      <w:pPr>
        <w:pStyle w:val="printj"/>
        <w:spacing w:before="0" w:after="0"/>
        <w:jc w:val="center"/>
        <w:rPr>
          <w:b/>
        </w:rPr>
      </w:pPr>
      <w:r w:rsidRPr="00617467">
        <w:rPr>
          <w:b/>
        </w:rPr>
        <w:t>Раздел 3. Срок реализации программы</w:t>
      </w:r>
    </w:p>
    <w:p w:rsidR="00C5102B" w:rsidRPr="00617467" w:rsidRDefault="00C5102B">
      <w:pPr>
        <w:pStyle w:val="printj"/>
        <w:spacing w:before="0" w:after="0"/>
        <w:jc w:val="center"/>
        <w:rPr>
          <w:b/>
        </w:rPr>
      </w:pPr>
    </w:p>
    <w:p w:rsidR="00C5102B" w:rsidRPr="00617467" w:rsidRDefault="00F32F08">
      <w:pPr>
        <w:pStyle w:val="printj"/>
        <w:spacing w:before="0" w:after="0"/>
        <w:jc w:val="center"/>
      </w:pPr>
      <w:r w:rsidRPr="00617467">
        <w:t>202</w:t>
      </w:r>
      <w:r w:rsidR="00AF2887" w:rsidRPr="00617467">
        <w:t>4</w:t>
      </w:r>
      <w:r w:rsidRPr="00617467">
        <w:t>-202</w:t>
      </w:r>
      <w:r w:rsidR="00AF2887" w:rsidRPr="00617467">
        <w:t>6</w:t>
      </w:r>
      <w:r w:rsidRPr="00617467">
        <w:t xml:space="preserve"> годы.</w:t>
      </w:r>
    </w:p>
    <w:p w:rsidR="00C5102B" w:rsidRPr="00617467" w:rsidRDefault="00C5102B">
      <w:pPr>
        <w:jc w:val="center"/>
        <w:outlineLvl w:val="1"/>
      </w:pPr>
    </w:p>
    <w:p w:rsidR="00C5102B" w:rsidRPr="00617467" w:rsidRDefault="00F32F08">
      <w:pPr>
        <w:jc w:val="center"/>
        <w:outlineLvl w:val="1"/>
      </w:pPr>
      <w:r w:rsidRPr="00617467">
        <w:rPr>
          <w:b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F32F08">
      <w:pPr>
        <w:jc w:val="right"/>
      </w:pPr>
      <w:r>
        <w:t>Таблица  1</w:t>
      </w:r>
    </w:p>
    <w:p w:rsidR="00C5102B" w:rsidRDefault="00F32F08">
      <w:pPr>
        <w:jc w:val="center"/>
      </w:pPr>
      <w:r>
        <w:rPr>
          <w:b/>
        </w:rPr>
        <w:t>202</w:t>
      </w:r>
      <w:r w:rsidR="00AF2887">
        <w:rPr>
          <w:b/>
        </w:rPr>
        <w:t xml:space="preserve">4 </w:t>
      </w:r>
      <w:r>
        <w:rPr>
          <w:b/>
        </w:rPr>
        <w:t>год</w:t>
      </w:r>
    </w:p>
    <w:p w:rsidR="00C5102B" w:rsidRDefault="00F32F08">
      <w:pPr>
        <w:jc w:val="right"/>
      </w:pPr>
      <w:r>
        <w:t>(руб.)</w:t>
      </w:r>
    </w:p>
    <w:tbl>
      <w:tblPr>
        <w:tblW w:w="986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0"/>
        <w:gridCol w:w="3685"/>
        <w:gridCol w:w="1985"/>
        <w:gridCol w:w="1843"/>
        <w:gridCol w:w="1842"/>
      </w:tblGrid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Pr="00617467" w:rsidRDefault="00F7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2 500 000,000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Энергосервисный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4 500 000,000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3 600 000,000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содержание казенного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5 086 000,000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5 242 000,000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5 242 000,000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Составление и экспертиза сметной документации, разработка чертежей 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дизайн-проекту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270 400,000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Установка нового детского игрового оборудования (депутатские), в т. Ч. областные средства: 1200000,00руб.;                                                     местные средства-63160,00руб.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1 263 160,000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за связь "Мегафон"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-карты для передачи показаний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свещение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Обустройство тротуарной дорожки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арла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Маркса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11 700 000,000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 основных средств (новогодняя елка, оборудование для зимнего содержания дорог)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1 450 000,000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1 300 000,000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1 300 000,000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Покос травы, содержание детских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щадок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425 000,000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Чистка водоема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адресуг.п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Красный Бор, пр. Советский, напротив д.24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Мульчирование древесины (веток деревьев)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тротуара парковой территории по адресу г.п. Красный Бор,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Культуры, напротив д. 1/36 с устройством дренажной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1 290 000,000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11 700 000,000</w:t>
            </w:r>
          </w:p>
        </w:tc>
      </w:tr>
      <w:tr w:rsidR="00F701B8" w:rsidTr="00F701B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1B8" w:rsidRDefault="00F701B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22 774 360,000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B8" w:rsidRDefault="00F701B8" w:rsidP="00F701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</w:tr>
    </w:tbl>
    <w:p w:rsidR="00432FD0" w:rsidRDefault="00432FD0">
      <w:pPr>
        <w:ind w:firstLine="709"/>
        <w:jc w:val="both"/>
      </w:pPr>
    </w:p>
    <w:p w:rsidR="00C5102B" w:rsidRDefault="00F32F08">
      <w:pPr>
        <w:ind w:firstLine="709"/>
        <w:jc w:val="both"/>
      </w:pPr>
      <w:r>
        <w:t xml:space="preserve">В рамках осуществления муниципальной программы «Благоустройство территории «Красноборского городского поселения Тосненского района Ленинградской области» силами </w:t>
      </w:r>
      <w:r w:rsidR="00AF2887">
        <w:t>МКУ</w:t>
      </w:r>
      <w:r>
        <w:t xml:space="preserve">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</w:t>
      </w:r>
      <w:r w:rsidR="00617467">
        <w:t xml:space="preserve"> и кустарника</w:t>
      </w:r>
      <w:r>
        <w:t>;</w:t>
      </w:r>
    </w:p>
    <w:p w:rsidR="00C5102B" w:rsidRDefault="00F32F08">
      <w:pPr>
        <w:ind w:firstLine="709"/>
        <w:jc w:val="both"/>
      </w:pPr>
      <w:r>
        <w:t xml:space="preserve">2. Покос травы и борьба с борщевиком Сосновского в районе </w:t>
      </w:r>
      <w:r w:rsidR="00AF2887">
        <w:t xml:space="preserve">спортивных и </w:t>
      </w:r>
      <w:r>
        <w:t xml:space="preserve">детских </w:t>
      </w:r>
      <w:r w:rsidR="00617467">
        <w:t>площадок, придомовых территорий</w:t>
      </w:r>
      <w:r>
        <w:t xml:space="preserve"> МКД, местах общего </w:t>
      </w:r>
      <w:r w:rsidR="00617467">
        <w:t>пользования</w:t>
      </w:r>
      <w:r>
        <w:t>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0E1E87">
      <w:pPr>
        <w:ind w:firstLine="709"/>
        <w:jc w:val="both"/>
      </w:pPr>
      <w:r>
        <w:t xml:space="preserve">5. </w:t>
      </w:r>
      <w:r w:rsidR="00F32F08">
        <w:t>Очистка муниципальной территории Красноборского городского поселения от мусора;</w:t>
      </w:r>
    </w:p>
    <w:p w:rsidR="00C5102B" w:rsidRDefault="00F32F08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B5303B" w:rsidRPr="00011F2D" w:rsidRDefault="00B5303B">
      <w:pPr>
        <w:spacing w:line="228" w:lineRule="auto"/>
        <w:jc w:val="center"/>
        <w:rPr>
          <w:b/>
        </w:rPr>
      </w:pPr>
    </w:p>
    <w:p w:rsidR="00C5102B" w:rsidRPr="00011F2D" w:rsidRDefault="00F32F08">
      <w:pPr>
        <w:spacing w:line="228" w:lineRule="auto"/>
        <w:jc w:val="center"/>
        <w:rPr>
          <w:b/>
        </w:rPr>
      </w:pPr>
      <w:r w:rsidRPr="00011F2D">
        <w:rPr>
          <w:b/>
        </w:rPr>
        <w:t xml:space="preserve">Раздел 5. Ожидаемые результаты реализации программы </w:t>
      </w:r>
    </w:p>
    <w:p w:rsidR="00011F2D" w:rsidRDefault="00011F2D">
      <w:pPr>
        <w:pStyle w:val="afe"/>
        <w:spacing w:before="0" w:after="0"/>
        <w:ind w:firstLine="540"/>
        <w:jc w:val="both"/>
        <w:rPr>
          <w:b/>
        </w:rPr>
      </w:pPr>
    </w:p>
    <w:p w:rsidR="00C5102B" w:rsidRDefault="00F32F08" w:rsidP="000E1E87">
      <w:pPr>
        <w:pStyle w:val="afe"/>
        <w:spacing w:before="0" w:after="0"/>
        <w:ind w:firstLine="540"/>
        <w:jc w:val="both"/>
      </w:pPr>
      <w:r w:rsidRPr="00011F2D"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F32F08" w:rsidP="000E1E87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432FD0" w:rsidRDefault="00F32F08" w:rsidP="000E1E87">
      <w:pPr>
        <w:ind w:firstLine="540"/>
        <w:jc w:val="both"/>
        <w:rPr>
          <w:color w:val="000000"/>
        </w:rPr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</w:t>
      </w:r>
    </w:p>
    <w:p w:rsidR="00011F2D" w:rsidRPr="00CC5552" w:rsidRDefault="00F32F08" w:rsidP="000E1E87">
      <w:pPr>
        <w:jc w:val="both"/>
        <w:rPr>
          <w:color w:val="000000"/>
        </w:rPr>
      </w:pPr>
      <w:r>
        <w:rPr>
          <w:color w:val="000000"/>
        </w:rPr>
        <w:t xml:space="preserve">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0E1E87" w:rsidP="000E1E87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32F08"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 w:rsidP="000E1E87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 w:rsidP="000E1E87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E1E87" w:rsidRDefault="000E1E87" w:rsidP="000E1E87">
      <w:pPr>
        <w:ind w:firstLine="540"/>
        <w:jc w:val="both"/>
      </w:pPr>
    </w:p>
    <w:p w:rsidR="000E1E87" w:rsidRDefault="000E1E87" w:rsidP="000E1E87">
      <w:pPr>
        <w:ind w:firstLine="540"/>
        <w:jc w:val="both"/>
      </w:pPr>
    </w:p>
    <w:p w:rsidR="00C5102B" w:rsidRDefault="00F32F08" w:rsidP="000E1E87">
      <w:pPr>
        <w:ind w:firstLine="540"/>
        <w:jc w:val="both"/>
      </w:pPr>
      <w:r>
        <w:lastRenderedPageBreak/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AA" w:rsidRDefault="000B2DAA">
      <w:r>
        <w:separator/>
      </w:r>
    </w:p>
  </w:endnote>
  <w:endnote w:type="continuationSeparator" w:id="0">
    <w:p w:rsidR="000B2DAA" w:rsidRDefault="000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AA" w:rsidRDefault="000B2DAA">
      <w:r>
        <w:separator/>
      </w:r>
    </w:p>
  </w:footnote>
  <w:footnote w:type="continuationSeparator" w:id="0">
    <w:p w:rsidR="000B2DAA" w:rsidRDefault="000B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1F2D"/>
    <w:rsid w:val="000156D7"/>
    <w:rsid w:val="00025D3F"/>
    <w:rsid w:val="00084C00"/>
    <w:rsid w:val="000B2DAA"/>
    <w:rsid w:val="000E1B22"/>
    <w:rsid w:val="000E1E87"/>
    <w:rsid w:val="000E7FF0"/>
    <w:rsid w:val="00163E98"/>
    <w:rsid w:val="001925BE"/>
    <w:rsid w:val="001D3684"/>
    <w:rsid w:val="001D4D99"/>
    <w:rsid w:val="001E681F"/>
    <w:rsid w:val="00223580"/>
    <w:rsid w:val="00224DCE"/>
    <w:rsid w:val="00283D49"/>
    <w:rsid w:val="00291971"/>
    <w:rsid w:val="002D2CC4"/>
    <w:rsid w:val="00306CCA"/>
    <w:rsid w:val="0038372D"/>
    <w:rsid w:val="003E252A"/>
    <w:rsid w:val="00432FD0"/>
    <w:rsid w:val="004B3DA0"/>
    <w:rsid w:val="00505647"/>
    <w:rsid w:val="005A6149"/>
    <w:rsid w:val="00617467"/>
    <w:rsid w:val="00663CF8"/>
    <w:rsid w:val="00765BD5"/>
    <w:rsid w:val="00770450"/>
    <w:rsid w:val="00774CBF"/>
    <w:rsid w:val="007D49E1"/>
    <w:rsid w:val="007E42B0"/>
    <w:rsid w:val="00854E7F"/>
    <w:rsid w:val="00861BDD"/>
    <w:rsid w:val="00904ADA"/>
    <w:rsid w:val="00907A09"/>
    <w:rsid w:val="009665AE"/>
    <w:rsid w:val="009B70D6"/>
    <w:rsid w:val="009D5A8C"/>
    <w:rsid w:val="00A25D73"/>
    <w:rsid w:val="00AF2887"/>
    <w:rsid w:val="00B5303B"/>
    <w:rsid w:val="00C270CD"/>
    <w:rsid w:val="00C4656C"/>
    <w:rsid w:val="00C5102B"/>
    <w:rsid w:val="00CA25FC"/>
    <w:rsid w:val="00CC5552"/>
    <w:rsid w:val="00D455D7"/>
    <w:rsid w:val="00D53815"/>
    <w:rsid w:val="00DB5FC3"/>
    <w:rsid w:val="00DE1B79"/>
    <w:rsid w:val="00E6630E"/>
    <w:rsid w:val="00E869DA"/>
    <w:rsid w:val="00EA7265"/>
    <w:rsid w:val="00EC18F9"/>
    <w:rsid w:val="00F32F08"/>
    <w:rsid w:val="00F701B8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C086-48CD-45F9-8B79-D4C7064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2</cp:revision>
  <cp:lastPrinted>2023-12-21T07:30:00Z</cp:lastPrinted>
  <dcterms:created xsi:type="dcterms:W3CDTF">2023-12-21T07:47:00Z</dcterms:created>
  <dcterms:modified xsi:type="dcterms:W3CDTF">2023-12-21T07:47:00Z</dcterms:modified>
  <dc:language>en-US</dc:language>
</cp:coreProperties>
</file>