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CA4841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A40480">
        <w:rPr>
          <w:lang w:val="ru-RU"/>
        </w:rPr>
        <w:t xml:space="preserve">от </w:t>
      </w:r>
      <w:r w:rsidR="002366B3">
        <w:rPr>
          <w:lang w:val="ru-RU"/>
        </w:rPr>
        <w:t>16.11.</w:t>
      </w:r>
      <w:r w:rsidRPr="00A40480">
        <w:rPr>
          <w:lang w:val="ru-RU"/>
        </w:rPr>
        <w:t>201</w:t>
      </w:r>
      <w:r w:rsidR="00470CEF" w:rsidRPr="00A40480">
        <w:rPr>
          <w:lang w:val="ru-RU"/>
        </w:rPr>
        <w:t>5</w:t>
      </w:r>
      <w:r w:rsidRPr="00A40480">
        <w:rPr>
          <w:lang w:val="ru-RU"/>
        </w:rPr>
        <w:t xml:space="preserve">г. № </w:t>
      </w:r>
      <w:r w:rsidR="002366B3">
        <w:rPr>
          <w:lang w:val="ru-RU"/>
        </w:rPr>
        <w:t>289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 внесении изменений в постановление администрации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Красноборского городского поселения 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470CEF" w:rsidRDefault="00B109A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CA4841">
        <w:rPr>
          <w:lang w:val="ru-RU"/>
        </w:rPr>
        <w:t xml:space="preserve">т </w:t>
      </w:r>
      <w:r>
        <w:rPr>
          <w:lang w:val="ru-RU"/>
        </w:rPr>
        <w:t>17.08.2015г. №207 «</w:t>
      </w:r>
      <w:r w:rsidR="00942240" w:rsidRPr="000D6257">
        <w:rPr>
          <w:lang w:val="ru-RU"/>
        </w:rPr>
        <w:t xml:space="preserve">Об </w:t>
      </w:r>
      <w:r w:rsidR="00942240">
        <w:rPr>
          <w:lang w:val="ru-RU"/>
        </w:rPr>
        <w:t xml:space="preserve">утверждении </w:t>
      </w:r>
      <w:r w:rsidR="00470CEF">
        <w:rPr>
          <w:lang w:val="ru-RU"/>
        </w:rPr>
        <w:t xml:space="preserve">схемы размещения </w:t>
      </w:r>
    </w:p>
    <w:p w:rsidR="00470CEF" w:rsidRDefault="00470CEF" w:rsidP="00722AD2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нестационарных объектов </w:t>
      </w:r>
      <w:r w:rsidR="00722AD2">
        <w:rPr>
          <w:lang w:val="ru-RU"/>
        </w:rPr>
        <w:t>на территории</w:t>
      </w:r>
    </w:p>
    <w:p w:rsidR="00E42609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E42609" w:rsidRPr="000D6257" w:rsidRDefault="00E42609" w:rsidP="00E4260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  <w:bookmarkStart w:id="0" w:name="_GoBack"/>
      <w:bookmarkEnd w:id="0"/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96562">
        <w:rPr>
          <w:lang w:val="ru-RU"/>
        </w:rPr>
        <w:t xml:space="preserve">       </w:t>
      </w:r>
      <w:r w:rsidR="000B4F33">
        <w:rPr>
          <w:lang w:val="ru-RU"/>
        </w:rPr>
        <w:t xml:space="preserve">В целях реализации на территории </w:t>
      </w:r>
      <w:r w:rsidR="00B109AD">
        <w:rPr>
          <w:lang w:val="ru-RU"/>
        </w:rPr>
        <w:t xml:space="preserve">Красноборского городского поселения Тосненского </w:t>
      </w:r>
      <w:proofErr w:type="gramStart"/>
      <w:r w:rsidR="00B109AD">
        <w:rPr>
          <w:lang w:val="ru-RU"/>
        </w:rPr>
        <w:t xml:space="preserve">района Ленинградкой области </w:t>
      </w:r>
      <w:r w:rsidR="00BF1250">
        <w:rPr>
          <w:lang w:val="ru-RU"/>
        </w:rPr>
        <w:t>постановлени</w:t>
      </w:r>
      <w:r w:rsidR="00B109AD">
        <w:rPr>
          <w:lang w:val="ru-RU"/>
        </w:rPr>
        <w:t>я</w:t>
      </w:r>
      <w:r w:rsidR="00BF1250">
        <w:rPr>
          <w:lang w:val="ru-RU"/>
        </w:rPr>
        <w:t xml:space="preserve"> 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17.07.2015г. № 173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 xml:space="preserve">» и в соответствии с Уставом </w:t>
      </w:r>
      <w:r w:rsidR="000B4F33">
        <w:rPr>
          <w:lang w:val="ru-RU"/>
        </w:rPr>
        <w:t xml:space="preserve">Красноборского городского поселения </w:t>
      </w:r>
      <w:r w:rsidR="00BC7DE8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,</w:t>
      </w:r>
      <w:proofErr w:type="gramEnd"/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D418D5" w:rsidRPr="00B5580E" w:rsidRDefault="00D418D5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418D5" w:rsidRDefault="00B109AD" w:rsidP="00B109AD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lang w:val="ru-RU"/>
        </w:rPr>
      </w:pPr>
      <w:r w:rsidRPr="00B109AD">
        <w:rPr>
          <w:lang w:val="ru-RU"/>
        </w:rPr>
        <w:t xml:space="preserve">Внести </w:t>
      </w:r>
      <w:r w:rsidR="00866E61">
        <w:rPr>
          <w:lang w:val="ru-RU"/>
        </w:rPr>
        <w:t xml:space="preserve">следующие изменения в </w:t>
      </w:r>
      <w:r w:rsidR="00D418D5" w:rsidRPr="00B109AD">
        <w:rPr>
          <w:lang w:val="ru-RU"/>
        </w:rPr>
        <w:t>схем</w:t>
      </w:r>
      <w:r w:rsidR="00356AAD">
        <w:rPr>
          <w:lang w:val="ru-RU"/>
        </w:rPr>
        <w:t>у</w:t>
      </w:r>
      <w:r w:rsidR="00D418D5" w:rsidRPr="00B109AD">
        <w:rPr>
          <w:lang w:val="ru-RU"/>
        </w:rPr>
        <w:t xml:space="preserve"> размещения нестационарных объектов на территории Красноборского городского поселения Тосненского района Ленин</w:t>
      </w:r>
      <w:r w:rsidR="00896562" w:rsidRPr="00B109AD">
        <w:rPr>
          <w:lang w:val="ru-RU"/>
        </w:rPr>
        <w:t>градской области</w:t>
      </w:r>
      <w:r w:rsidRPr="00B109AD">
        <w:rPr>
          <w:lang w:val="ru-RU"/>
        </w:rPr>
        <w:t>, утвержденн</w:t>
      </w:r>
      <w:r w:rsidR="00866E61">
        <w:rPr>
          <w:lang w:val="ru-RU"/>
        </w:rPr>
        <w:t>ой</w:t>
      </w:r>
      <w:r w:rsidRPr="00B109AD">
        <w:rPr>
          <w:lang w:val="ru-RU"/>
        </w:rPr>
        <w:t xml:space="preserve"> </w:t>
      </w:r>
      <w:r w:rsidR="00896562" w:rsidRPr="00B109AD">
        <w:rPr>
          <w:lang w:val="ru-RU"/>
        </w:rPr>
        <w:t xml:space="preserve"> </w:t>
      </w:r>
      <w:r w:rsidRPr="00B109AD">
        <w:rPr>
          <w:lang w:val="ru-RU"/>
        </w:rPr>
        <w:t>постановлением администрации Красноборского городского поселения Тосненского района Ленинградской области  от 17.08.2015г. №207 «Об утверждении схемы размещения  нестационарных объектов на территории Красноборского городского поселения Тосненского района Ленинградской области»</w:t>
      </w:r>
      <w:r>
        <w:rPr>
          <w:lang w:val="ru-RU"/>
        </w:rPr>
        <w:t>:</w:t>
      </w:r>
    </w:p>
    <w:p w:rsidR="001164C8" w:rsidRDefault="00A914D6" w:rsidP="001164C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1.1</w:t>
      </w:r>
      <w:proofErr w:type="gramStart"/>
      <w:r w:rsidR="00065D8E">
        <w:rPr>
          <w:lang w:val="ru-RU"/>
        </w:rPr>
        <w:t xml:space="preserve"> </w:t>
      </w:r>
      <w:r w:rsidR="00EF5E92">
        <w:rPr>
          <w:lang w:val="ru-RU"/>
        </w:rPr>
        <w:t>В</w:t>
      </w:r>
      <w:proofErr w:type="gramEnd"/>
      <w:r w:rsidR="00EF5E92">
        <w:rPr>
          <w:lang w:val="ru-RU"/>
        </w:rPr>
        <w:t xml:space="preserve"> пункте 3 </w:t>
      </w:r>
      <w:r w:rsidR="00866E61" w:rsidRPr="00866E61">
        <w:rPr>
          <w:lang w:val="ru-RU"/>
        </w:rPr>
        <w:t>в разделе</w:t>
      </w:r>
      <w:r w:rsidR="00EF5E92">
        <w:rPr>
          <w:lang w:val="ru-RU"/>
        </w:rPr>
        <w:t xml:space="preserve"> </w:t>
      </w:r>
      <w:r w:rsidR="00866E61" w:rsidRPr="00866E61">
        <w:rPr>
          <w:lang w:val="ru-RU"/>
        </w:rPr>
        <w:t>«Наименование и местонахождение организации/</w:t>
      </w:r>
      <w:r w:rsidR="00866E61">
        <w:rPr>
          <w:lang w:val="ru-RU"/>
        </w:rPr>
        <w:t xml:space="preserve"> </w:t>
      </w:r>
      <w:r w:rsidR="00866E61" w:rsidRPr="00866E61">
        <w:rPr>
          <w:lang w:val="ru-RU"/>
        </w:rPr>
        <w:t xml:space="preserve"> ИП, ИНН»</w:t>
      </w:r>
      <w:r w:rsidR="001164C8">
        <w:rPr>
          <w:lang w:val="ru-RU"/>
        </w:rPr>
        <w:t>:</w:t>
      </w:r>
    </w:p>
    <w:p w:rsidR="001164C8" w:rsidRPr="00065D8E" w:rsidRDefault="001164C8" w:rsidP="001164C8">
      <w:pPr>
        <w:autoSpaceDE w:val="0"/>
        <w:autoSpaceDN w:val="0"/>
        <w:adjustRightInd w:val="0"/>
        <w:rPr>
          <w:lang w:val="ru-RU"/>
        </w:rPr>
      </w:pPr>
      <w:r w:rsidRPr="00EF5E92">
        <w:rPr>
          <w:lang w:val="ru-RU"/>
        </w:rPr>
        <w:t>-</w:t>
      </w:r>
      <w:r w:rsidR="00866E61" w:rsidRPr="00EF5E92">
        <w:rPr>
          <w:lang w:val="ru-RU"/>
        </w:rPr>
        <w:t xml:space="preserve"> </w:t>
      </w:r>
      <w:r w:rsidRPr="00EF5E92">
        <w:rPr>
          <w:lang w:val="ru-RU"/>
        </w:rPr>
        <w:t xml:space="preserve">слова «ИП </w:t>
      </w:r>
      <w:proofErr w:type="spellStart"/>
      <w:r w:rsidRPr="00EF5E92">
        <w:rPr>
          <w:lang w:val="ru-RU"/>
        </w:rPr>
        <w:t>Маневский</w:t>
      </w:r>
      <w:proofErr w:type="spellEnd"/>
      <w:r w:rsidRPr="00EF5E92">
        <w:rPr>
          <w:lang w:val="ru-RU"/>
        </w:rPr>
        <w:t xml:space="preserve"> ИНН 781618086482»  </w:t>
      </w:r>
      <w:proofErr w:type="gramStart"/>
      <w:r w:rsidRPr="00EF5E92">
        <w:rPr>
          <w:lang w:val="ru-RU"/>
        </w:rPr>
        <w:t>заменить на слова</w:t>
      </w:r>
      <w:proofErr w:type="gramEnd"/>
      <w:r w:rsidRPr="00EF5E92">
        <w:rPr>
          <w:lang w:val="ru-RU"/>
        </w:rPr>
        <w:t xml:space="preserve"> «ИП  </w:t>
      </w:r>
      <w:proofErr w:type="spellStart"/>
      <w:r w:rsidRPr="00EF5E92">
        <w:rPr>
          <w:lang w:val="ru-RU"/>
        </w:rPr>
        <w:t>Халиков</w:t>
      </w:r>
      <w:proofErr w:type="spellEnd"/>
      <w:r w:rsidRPr="00EF5E92">
        <w:rPr>
          <w:lang w:val="ru-RU"/>
        </w:rPr>
        <w:t xml:space="preserve"> </w:t>
      </w:r>
      <w:r w:rsidRPr="00065D8E">
        <w:rPr>
          <w:lang w:val="ru-RU"/>
        </w:rPr>
        <w:t>ИНН</w:t>
      </w:r>
      <w:r w:rsidR="00EF5E92" w:rsidRPr="00065D8E">
        <w:rPr>
          <w:lang w:val="ru-RU"/>
        </w:rPr>
        <w:t xml:space="preserve"> </w:t>
      </w:r>
      <w:r w:rsidR="00065D8E" w:rsidRPr="00065D8E">
        <w:rPr>
          <w:lang w:val="ru-RU"/>
        </w:rPr>
        <w:t>053037437411</w:t>
      </w:r>
      <w:r w:rsidRPr="00065D8E">
        <w:rPr>
          <w:lang w:val="ru-RU"/>
        </w:rPr>
        <w:t>»;</w:t>
      </w:r>
    </w:p>
    <w:p w:rsidR="00866E61" w:rsidRPr="00EF5E92" w:rsidRDefault="001164C8" w:rsidP="001164C8">
      <w:pPr>
        <w:autoSpaceDE w:val="0"/>
        <w:autoSpaceDN w:val="0"/>
        <w:adjustRightInd w:val="0"/>
        <w:rPr>
          <w:color w:val="FF0000"/>
          <w:lang w:val="ru-RU"/>
        </w:rPr>
      </w:pPr>
      <w:r w:rsidRPr="00EF5E92">
        <w:rPr>
          <w:lang w:val="ru-RU"/>
        </w:rPr>
        <w:t xml:space="preserve">- слова «ИП </w:t>
      </w:r>
      <w:r w:rsidR="00AA75BC">
        <w:rPr>
          <w:lang w:val="ru-RU"/>
        </w:rPr>
        <w:t xml:space="preserve"> </w:t>
      </w:r>
      <w:proofErr w:type="spellStart"/>
      <w:r w:rsidRPr="00EF5E92">
        <w:rPr>
          <w:lang w:val="ru-RU"/>
        </w:rPr>
        <w:t>Гильфанова</w:t>
      </w:r>
      <w:proofErr w:type="spellEnd"/>
      <w:r w:rsidRPr="00EF5E92">
        <w:rPr>
          <w:lang w:val="ru-RU"/>
        </w:rPr>
        <w:t xml:space="preserve">» </w:t>
      </w:r>
      <w:proofErr w:type="gramStart"/>
      <w:r w:rsidRPr="00EF5E92">
        <w:rPr>
          <w:lang w:val="ru-RU"/>
        </w:rPr>
        <w:t>заменить на слова</w:t>
      </w:r>
      <w:proofErr w:type="gramEnd"/>
      <w:r w:rsidRPr="00EF5E92">
        <w:rPr>
          <w:lang w:val="ru-RU"/>
        </w:rPr>
        <w:t xml:space="preserve"> «ИП  </w:t>
      </w:r>
      <w:proofErr w:type="spellStart"/>
      <w:r w:rsidRPr="00EF5E92">
        <w:rPr>
          <w:lang w:val="ru-RU"/>
        </w:rPr>
        <w:t>Халиков</w:t>
      </w:r>
      <w:proofErr w:type="spellEnd"/>
      <w:r w:rsidRPr="00EF5E92">
        <w:rPr>
          <w:lang w:val="ru-RU"/>
        </w:rPr>
        <w:t xml:space="preserve"> </w:t>
      </w:r>
      <w:r w:rsidR="00EF5E92" w:rsidRPr="00065D8E">
        <w:rPr>
          <w:lang w:val="ru-RU"/>
        </w:rPr>
        <w:t xml:space="preserve">ИНН </w:t>
      </w:r>
      <w:r w:rsidR="00065D8E" w:rsidRPr="00065D8E">
        <w:rPr>
          <w:lang w:val="ru-RU"/>
        </w:rPr>
        <w:t>053037437411</w:t>
      </w:r>
      <w:r w:rsidR="00EF5E92" w:rsidRPr="00065D8E">
        <w:rPr>
          <w:lang w:val="ru-RU"/>
        </w:rPr>
        <w:t>»;</w:t>
      </w:r>
    </w:p>
    <w:p w:rsidR="00EF5E92" w:rsidRPr="00EF5E92" w:rsidRDefault="00065D8E" w:rsidP="001164C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1.2. В пункте 3 </w:t>
      </w:r>
      <w:r w:rsidRPr="00866E61">
        <w:rPr>
          <w:lang w:val="ru-RU"/>
        </w:rPr>
        <w:t>в разделе</w:t>
      </w:r>
      <w:r>
        <w:rPr>
          <w:lang w:val="ru-RU"/>
        </w:rPr>
        <w:t xml:space="preserve"> </w:t>
      </w:r>
      <w:r w:rsidR="001164C8" w:rsidRPr="00EF5E92">
        <w:rPr>
          <w:lang w:val="ru-RU"/>
        </w:rPr>
        <w:t xml:space="preserve">«Специализация нестационарного торгового объекта» слова «аптечный пункт» </w:t>
      </w:r>
      <w:proofErr w:type="gramStart"/>
      <w:r w:rsidR="001164C8" w:rsidRPr="00EF5E92">
        <w:rPr>
          <w:lang w:val="ru-RU"/>
        </w:rPr>
        <w:t>заменить на слов</w:t>
      </w:r>
      <w:r w:rsidR="00EF5E92" w:rsidRPr="00EF5E92">
        <w:rPr>
          <w:lang w:val="ru-RU"/>
        </w:rPr>
        <w:t>о</w:t>
      </w:r>
      <w:proofErr w:type="gramEnd"/>
      <w:r w:rsidR="001164C8" w:rsidRPr="00EF5E92">
        <w:rPr>
          <w:lang w:val="ru-RU"/>
        </w:rPr>
        <w:t xml:space="preserve"> «продукты».  </w:t>
      </w:r>
    </w:p>
    <w:p w:rsidR="001164C8" w:rsidRPr="00AA75BC" w:rsidRDefault="00A914D6" w:rsidP="001164C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1. 3</w:t>
      </w:r>
      <w:r w:rsidR="00EF5E92" w:rsidRPr="00AA75BC">
        <w:rPr>
          <w:lang w:val="ru-RU"/>
        </w:rPr>
        <w:t xml:space="preserve">.  В пункте 8 в разделе </w:t>
      </w:r>
      <w:r w:rsidR="00AA75BC" w:rsidRPr="00AA75BC">
        <w:rPr>
          <w:lang w:val="ru-RU"/>
        </w:rPr>
        <w:t>«Наименование и местонахождение организации/  ИП, ИНН»:</w:t>
      </w:r>
    </w:p>
    <w:p w:rsidR="00AA75BC" w:rsidRDefault="00AA75BC" w:rsidP="001164C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- слова «ИП Снежко 781013422890» </w:t>
      </w:r>
      <w:proofErr w:type="gramStart"/>
      <w:r>
        <w:rPr>
          <w:lang w:val="ru-RU"/>
        </w:rPr>
        <w:t>заменить на слова</w:t>
      </w:r>
      <w:proofErr w:type="gramEnd"/>
      <w:r>
        <w:rPr>
          <w:lang w:val="ru-RU"/>
        </w:rPr>
        <w:t xml:space="preserve"> «ИП Шаронова ИНН 323103631340»</w:t>
      </w:r>
    </w:p>
    <w:p w:rsidR="001C24EA" w:rsidRPr="00EF5E92" w:rsidRDefault="00A914D6" w:rsidP="001C24E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1.4. В</w:t>
      </w:r>
      <w:r w:rsidR="001C24EA" w:rsidRPr="00EF5E92">
        <w:rPr>
          <w:lang w:val="ru-RU"/>
        </w:rPr>
        <w:t xml:space="preserve"> разделе «Специализация нестационарного торгового объекта» слова «</w:t>
      </w:r>
      <w:r w:rsidR="001C24EA">
        <w:rPr>
          <w:lang w:val="ru-RU"/>
        </w:rPr>
        <w:t>мясная продукция, мучные изделия</w:t>
      </w:r>
      <w:r w:rsidR="001C24EA" w:rsidRPr="00EF5E92">
        <w:rPr>
          <w:lang w:val="ru-RU"/>
        </w:rPr>
        <w:t xml:space="preserve">» </w:t>
      </w:r>
      <w:proofErr w:type="gramStart"/>
      <w:r w:rsidR="001C24EA" w:rsidRPr="00EF5E92">
        <w:rPr>
          <w:lang w:val="ru-RU"/>
        </w:rPr>
        <w:t>заменить на слово</w:t>
      </w:r>
      <w:proofErr w:type="gramEnd"/>
      <w:r w:rsidR="001C24EA" w:rsidRPr="00EF5E92">
        <w:rPr>
          <w:lang w:val="ru-RU"/>
        </w:rPr>
        <w:t xml:space="preserve"> «продукты».  </w:t>
      </w:r>
    </w:p>
    <w:p w:rsidR="00A40480" w:rsidRDefault="00A40480" w:rsidP="00A40480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B5580E" w:rsidRDefault="001C24EA" w:rsidP="001C24EA">
      <w:pPr>
        <w:tabs>
          <w:tab w:val="left" w:pos="709"/>
        </w:tabs>
        <w:spacing w:line="276" w:lineRule="auto"/>
        <w:ind w:left="360"/>
        <w:jc w:val="both"/>
        <w:rPr>
          <w:lang w:val="ru-RU"/>
        </w:rPr>
      </w:pPr>
      <w:r>
        <w:rPr>
          <w:lang w:val="ru-RU"/>
        </w:rPr>
        <w:t xml:space="preserve">2. </w:t>
      </w:r>
      <w:r w:rsidR="00B5580E" w:rsidRPr="001C24EA">
        <w:rPr>
          <w:lang w:val="ru-RU"/>
        </w:rPr>
        <w:t>Настоящее постановление разместить на официальном сайте Красноборского городского поселения Тосненского района Ленинградской области</w:t>
      </w:r>
      <w:r w:rsidR="001164C8" w:rsidRPr="001C24EA">
        <w:rPr>
          <w:lang w:val="ru-RU"/>
        </w:rPr>
        <w:t xml:space="preserve"> </w:t>
      </w:r>
      <w:hyperlink r:id="rId6" w:history="1">
        <w:r w:rsidR="001164C8" w:rsidRPr="00E55DFE">
          <w:rPr>
            <w:rStyle w:val="a4"/>
          </w:rPr>
          <w:t>www</w:t>
        </w:r>
        <w:r w:rsidR="001164C8" w:rsidRPr="001C24EA">
          <w:rPr>
            <w:rStyle w:val="a4"/>
            <w:lang w:val="ru-RU"/>
          </w:rPr>
          <w:t>.</w:t>
        </w:r>
        <w:proofErr w:type="spellStart"/>
        <w:r w:rsidR="001164C8" w:rsidRPr="00E55DFE">
          <w:rPr>
            <w:rStyle w:val="a4"/>
          </w:rPr>
          <w:t>krbor</w:t>
        </w:r>
        <w:proofErr w:type="spellEnd"/>
        <w:r w:rsidR="001164C8" w:rsidRPr="001C24EA">
          <w:rPr>
            <w:rStyle w:val="a4"/>
            <w:lang w:val="ru-RU"/>
          </w:rPr>
          <w:t>.</w:t>
        </w:r>
        <w:proofErr w:type="spellStart"/>
        <w:r w:rsidR="001164C8" w:rsidRPr="00E55DFE">
          <w:rPr>
            <w:rStyle w:val="a4"/>
          </w:rPr>
          <w:t>ru</w:t>
        </w:r>
        <w:proofErr w:type="spellEnd"/>
      </w:hyperlink>
      <w:r w:rsidR="001164C8" w:rsidRPr="001C24EA">
        <w:rPr>
          <w:lang w:val="ru-RU"/>
        </w:rPr>
        <w:t xml:space="preserve">.   </w:t>
      </w:r>
    </w:p>
    <w:p w:rsidR="00A914D6" w:rsidRDefault="00A914D6" w:rsidP="001C24EA">
      <w:pPr>
        <w:tabs>
          <w:tab w:val="left" w:pos="709"/>
        </w:tabs>
        <w:spacing w:line="276" w:lineRule="auto"/>
        <w:ind w:left="360"/>
        <w:jc w:val="both"/>
        <w:rPr>
          <w:lang w:val="ru-RU"/>
        </w:rPr>
      </w:pPr>
    </w:p>
    <w:p w:rsidR="00A914D6" w:rsidRPr="001C24EA" w:rsidRDefault="00A914D6" w:rsidP="001C24EA">
      <w:pPr>
        <w:tabs>
          <w:tab w:val="left" w:pos="709"/>
        </w:tabs>
        <w:spacing w:line="276" w:lineRule="auto"/>
        <w:ind w:left="360"/>
        <w:jc w:val="both"/>
        <w:rPr>
          <w:lang w:val="ru-RU"/>
        </w:rPr>
      </w:pPr>
    </w:p>
    <w:p w:rsidR="00B5580E" w:rsidRDefault="00B5580E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A55EC" w:rsidRPr="001C24EA" w:rsidRDefault="001C24EA" w:rsidP="001C24EA">
      <w:pPr>
        <w:tabs>
          <w:tab w:val="left" w:pos="1839"/>
        </w:tabs>
        <w:spacing w:line="276" w:lineRule="auto"/>
        <w:ind w:left="360"/>
        <w:rPr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3. </w:t>
      </w:r>
      <w:proofErr w:type="gramStart"/>
      <w:r w:rsidR="00F248FA" w:rsidRPr="001C24EA">
        <w:rPr>
          <w:color w:val="000000"/>
          <w:sz w:val="26"/>
          <w:szCs w:val="26"/>
          <w:lang w:val="ru-RU"/>
        </w:rPr>
        <w:t>Контроль за</w:t>
      </w:r>
      <w:proofErr w:type="gramEnd"/>
      <w:r w:rsidR="00F248FA" w:rsidRPr="001C24EA">
        <w:rPr>
          <w:color w:val="000000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A55EC" w:rsidRDefault="00DA55EC" w:rsidP="00DA55EC">
      <w:pPr>
        <w:tabs>
          <w:tab w:val="left" w:pos="1839"/>
        </w:tabs>
        <w:spacing w:line="276" w:lineRule="auto"/>
        <w:rPr>
          <w:lang w:val="ru-RU"/>
        </w:rPr>
      </w:pPr>
    </w:p>
    <w:p w:rsidR="001164C8" w:rsidRDefault="001164C8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A914D6" w:rsidRPr="00F5439A" w:rsidRDefault="00A914D6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1C24EA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   Г</w:t>
      </w:r>
      <w:r w:rsidR="00B5580E">
        <w:rPr>
          <w:lang w:val="ru-RU"/>
        </w:rPr>
        <w:t>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 w:rsidR="00B5580E">
        <w:rPr>
          <w:lang w:val="ru-RU"/>
        </w:rPr>
        <w:t>С</w:t>
      </w:r>
      <w:r w:rsidR="00942240" w:rsidRPr="000D6257">
        <w:rPr>
          <w:lang w:val="ru-RU"/>
        </w:rPr>
        <w:t>.</w:t>
      </w:r>
      <w:r w:rsidR="00B5580E"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 w:rsidR="00B5580E"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1C24EA" w:rsidRDefault="001C24EA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0B4F33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 xml:space="preserve">Исп. Астахова Я.В. </w:t>
      </w: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  <w:sectPr w:rsidR="00902971" w:rsidSect="001164C8"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902971" w:rsidRDefault="00902971" w:rsidP="009029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</w:t>
      </w:r>
    </w:p>
    <w:p w:rsidR="00902971" w:rsidRPr="00902971" w:rsidRDefault="00902971" w:rsidP="00902971">
      <w:pPr>
        <w:tabs>
          <w:tab w:val="left" w:pos="11550"/>
          <w:tab w:val="left" w:pos="12315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</w:t>
      </w:r>
      <w:r w:rsidRPr="00902971">
        <w:rPr>
          <w:sz w:val="22"/>
          <w:szCs w:val="22"/>
          <w:lang w:val="ru-RU"/>
        </w:rPr>
        <w:t xml:space="preserve">Приложение №1 </w:t>
      </w:r>
      <w:r w:rsidRPr="00902971">
        <w:rPr>
          <w:sz w:val="22"/>
          <w:szCs w:val="22"/>
          <w:lang w:val="ru-RU"/>
        </w:rPr>
        <w:tab/>
      </w:r>
    </w:p>
    <w:p w:rsidR="00902971" w:rsidRPr="00902971" w:rsidRDefault="00902971" w:rsidP="00902971">
      <w:pPr>
        <w:tabs>
          <w:tab w:val="left" w:pos="12165"/>
        </w:tabs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902971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</w:t>
      </w:r>
      <w:r w:rsidRPr="00902971">
        <w:rPr>
          <w:sz w:val="22"/>
          <w:szCs w:val="22"/>
          <w:lang w:val="ru-RU"/>
        </w:rPr>
        <w:t>к Постановлению от  16.11.2015г. № 289</w:t>
      </w:r>
    </w:p>
    <w:p w:rsidR="00902971" w:rsidRPr="00902971" w:rsidRDefault="00902971" w:rsidP="00902971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902971" w:rsidRPr="00902971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02971">
        <w:rPr>
          <w:sz w:val="22"/>
          <w:szCs w:val="22"/>
          <w:lang w:val="ru-RU"/>
        </w:rPr>
        <w:t>СХЕМА</w:t>
      </w:r>
    </w:p>
    <w:p w:rsidR="00902971" w:rsidRPr="00902971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02971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902971" w:rsidRPr="00902971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02971">
        <w:rPr>
          <w:sz w:val="22"/>
          <w:szCs w:val="22"/>
          <w:lang w:val="ru-RU"/>
        </w:rPr>
        <w:t>Красноборского городского поселения Тосненского района Ленинградской области</w:t>
      </w:r>
    </w:p>
    <w:p w:rsidR="00902971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proofErr w:type="gramStart"/>
      <w:r w:rsidRPr="00C34B9B">
        <w:rPr>
          <w:sz w:val="22"/>
          <w:szCs w:val="22"/>
        </w:rPr>
        <w:t>по</w:t>
      </w:r>
      <w:proofErr w:type="spellEnd"/>
      <w:proofErr w:type="gramEnd"/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состоянию</w:t>
      </w:r>
      <w:proofErr w:type="spellEnd"/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на</w:t>
      </w:r>
      <w:proofErr w:type="spellEnd"/>
      <w:r w:rsidRPr="00C34B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ноябрь</w:t>
      </w:r>
      <w:proofErr w:type="spellEnd"/>
      <w:r>
        <w:rPr>
          <w:sz w:val="22"/>
          <w:szCs w:val="22"/>
        </w:rPr>
        <w:t xml:space="preserve"> 2015</w:t>
      </w:r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года</w:t>
      </w:r>
      <w:proofErr w:type="spellEnd"/>
    </w:p>
    <w:p w:rsidR="00902971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2971" w:rsidRPr="00C34B9B" w:rsidRDefault="00902971" w:rsidP="00902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022"/>
        <w:gridCol w:w="1276"/>
        <w:gridCol w:w="1559"/>
        <w:gridCol w:w="2268"/>
        <w:gridCol w:w="1984"/>
        <w:gridCol w:w="2292"/>
        <w:gridCol w:w="1559"/>
        <w:gridCol w:w="1678"/>
      </w:tblGrid>
      <w:tr w:rsidR="00902971" w:rsidRPr="00902971" w:rsidTr="003474C1">
        <w:trPr>
          <w:trHeight w:val="162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 xml:space="preserve">№  </w:t>
            </w:r>
            <w:r w:rsidRPr="004D3A8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Адресные </w:t>
            </w:r>
            <w:r w:rsidRPr="00902971">
              <w:rPr>
                <w:sz w:val="22"/>
                <w:szCs w:val="22"/>
                <w:lang w:val="ru-RU"/>
              </w:rPr>
              <w:br/>
              <w:t>ориентиры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нестационарного </w:t>
            </w:r>
            <w:r w:rsidRPr="00902971">
              <w:rPr>
                <w:sz w:val="22"/>
                <w:szCs w:val="22"/>
                <w:lang w:val="ru-RU"/>
              </w:rPr>
              <w:br/>
              <w:t>торгового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Площадь   </w:t>
            </w:r>
            <w:r w:rsidRPr="00902971">
              <w:rPr>
                <w:sz w:val="22"/>
                <w:szCs w:val="22"/>
                <w:lang w:val="ru-RU"/>
              </w:rPr>
              <w:br/>
              <w:t>земельного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участка / помещения </w:t>
            </w:r>
            <w:r w:rsidRPr="00902971">
              <w:rPr>
                <w:lang w:val="ru-RU"/>
              </w:rPr>
              <w:t>(зданий, строений,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Форма        </w:t>
            </w:r>
            <w:r w:rsidRPr="00902971">
              <w:rPr>
                <w:sz w:val="22"/>
                <w:szCs w:val="22"/>
                <w:lang w:val="ru-RU"/>
              </w:rPr>
              <w:br/>
              <w:t>собственности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земельного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участка/  помещения </w:t>
            </w:r>
            <w:r w:rsidRPr="00902971">
              <w:rPr>
                <w:lang w:val="ru-RU"/>
              </w:rPr>
              <w:t>(зданий, строений, сооружений)</w:t>
            </w:r>
            <w:r w:rsidRPr="00902971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Наименование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и местонахождение  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организации/ ИП, ИНН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Вид      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нестационарного     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торгового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объекта </w:t>
            </w:r>
            <w:r w:rsidRPr="00902971">
              <w:rPr>
                <w:lang w:val="ru-RU"/>
              </w:rPr>
              <w:t xml:space="preserve">(павильон, киоск, автомагазин, </w:t>
            </w:r>
            <w:proofErr w:type="spellStart"/>
            <w:r w:rsidRPr="00902971">
              <w:rPr>
                <w:lang w:val="ru-RU"/>
              </w:rPr>
              <w:t>тонар</w:t>
            </w:r>
            <w:proofErr w:type="spellEnd"/>
            <w:r w:rsidRPr="00902971">
              <w:rPr>
                <w:lang w:val="ru-RU"/>
              </w:rPr>
              <w:t>, торговая площадка и т.д.)</w:t>
            </w:r>
            <w:r w:rsidRPr="00902971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34B9B">
              <w:rPr>
                <w:sz w:val="22"/>
                <w:szCs w:val="22"/>
              </w:rPr>
              <w:t>Специализация</w:t>
            </w:r>
            <w:proofErr w:type="spellEnd"/>
            <w:r w:rsidRPr="00C34B9B">
              <w:rPr>
                <w:sz w:val="22"/>
                <w:szCs w:val="22"/>
              </w:rPr>
              <w:t xml:space="preserve">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нестационарного</w:t>
            </w:r>
            <w:proofErr w:type="spellEnd"/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торгового</w:t>
            </w:r>
            <w:proofErr w:type="spellEnd"/>
            <w:r w:rsidRPr="00C34B9B">
              <w:rPr>
                <w:sz w:val="22"/>
                <w:szCs w:val="22"/>
              </w:rPr>
              <w:t xml:space="preserve">    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объекта</w:t>
            </w:r>
            <w:proofErr w:type="spellEnd"/>
            <w:r w:rsidRPr="00C34B9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Субъект   </w:t>
            </w:r>
            <w:r w:rsidRPr="00902971">
              <w:rPr>
                <w:sz w:val="22"/>
                <w:szCs w:val="22"/>
                <w:lang w:val="ru-RU"/>
              </w:rPr>
              <w:br/>
              <w:t>малого или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среднего  </w:t>
            </w:r>
            <w:r w:rsidRPr="00902971">
              <w:rPr>
                <w:sz w:val="22"/>
                <w:szCs w:val="22"/>
                <w:lang w:val="ru-RU"/>
              </w:rPr>
              <w:br/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предприн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и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>-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br/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мательства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br/>
              <w:t xml:space="preserve">(да/нет)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Период    </w:t>
            </w:r>
            <w:r w:rsidRPr="00902971">
              <w:rPr>
                <w:sz w:val="22"/>
                <w:szCs w:val="22"/>
                <w:lang w:val="ru-RU"/>
              </w:rPr>
              <w:br/>
              <w:t>размещения</w:t>
            </w:r>
            <w:r w:rsidRPr="00902971">
              <w:rPr>
                <w:sz w:val="22"/>
                <w:szCs w:val="22"/>
                <w:lang w:val="ru-RU"/>
              </w:rPr>
              <w:br/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нестаци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>-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t xml:space="preserve"> </w:t>
            </w:r>
            <w:r w:rsidRPr="00902971">
              <w:rPr>
                <w:sz w:val="22"/>
                <w:szCs w:val="22"/>
                <w:lang w:val="ru-RU"/>
              </w:rPr>
              <w:br/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нарного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 xml:space="preserve">  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торгового </w:t>
            </w:r>
            <w:r w:rsidRPr="00902971">
              <w:rPr>
                <w:sz w:val="22"/>
                <w:szCs w:val="22"/>
                <w:lang w:val="ru-RU"/>
              </w:rPr>
              <w:br/>
              <w:t xml:space="preserve">объекта   </w:t>
            </w:r>
          </w:p>
        </w:tc>
      </w:tr>
      <w:tr w:rsidR="00902971" w:rsidRPr="00C34B9B" w:rsidTr="003474C1">
        <w:trPr>
          <w:trHeight w:val="88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Захарченко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691600012613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одежда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обувь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83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2</w:t>
            </w: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Аскания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4716039366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хлеб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9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Саруханин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5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Яковлев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овощи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5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19250F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50F">
              <w:rPr>
                <w:sz w:val="22"/>
                <w:szCs w:val="22"/>
              </w:rPr>
              <w:t xml:space="preserve">ИП </w:t>
            </w:r>
            <w:proofErr w:type="spellStart"/>
            <w:r w:rsidRPr="0019250F">
              <w:rPr>
                <w:sz w:val="22"/>
                <w:szCs w:val="22"/>
              </w:rPr>
              <w:t>Халиков</w:t>
            </w:r>
            <w:proofErr w:type="spellEnd"/>
          </w:p>
          <w:p w:rsidR="00902971" w:rsidRPr="0019250F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50F">
              <w:rPr>
                <w:sz w:val="22"/>
                <w:szCs w:val="22"/>
              </w:rPr>
              <w:t>ИНН 053037437411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5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19250F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50F">
              <w:rPr>
                <w:sz w:val="22"/>
                <w:szCs w:val="22"/>
              </w:rPr>
              <w:t xml:space="preserve">ИП </w:t>
            </w:r>
            <w:proofErr w:type="spellStart"/>
            <w:r w:rsidRPr="0019250F">
              <w:rPr>
                <w:sz w:val="22"/>
                <w:szCs w:val="22"/>
              </w:rPr>
              <w:t>Халиков</w:t>
            </w:r>
            <w:proofErr w:type="spellEnd"/>
          </w:p>
          <w:p w:rsidR="00902971" w:rsidRPr="0019250F" w:rsidRDefault="00902971" w:rsidP="003474C1">
            <w:pPr>
              <w:rPr>
                <w:sz w:val="22"/>
                <w:szCs w:val="22"/>
              </w:rPr>
            </w:pPr>
            <w:r w:rsidRPr="0019250F">
              <w:rPr>
                <w:sz w:val="22"/>
                <w:szCs w:val="22"/>
              </w:rPr>
              <w:t>ИНН 053037437411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Козинов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781702600120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4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Радиоцентр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Комсомольская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дома</w:t>
            </w:r>
            <w:proofErr w:type="spellEnd"/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Шаронова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1129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902971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Зайцев</w:t>
            </w:r>
            <w:proofErr w:type="spellEnd"/>
          </w:p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782024044924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113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Красная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Снежко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781013422890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изделия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113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>Пр. Ленина, у железной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Шаронова</w:t>
            </w:r>
            <w:proofErr w:type="spellEnd"/>
          </w:p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96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Ул.Воскова,69А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Воронкова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бакалея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хлеб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кондитерская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4D3A87">
              <w:rPr>
                <w:sz w:val="22"/>
                <w:szCs w:val="22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Когай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250800889234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овощи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4D3A87">
              <w:rPr>
                <w:sz w:val="22"/>
                <w:szCs w:val="22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Радиоцентр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Комсомольская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дома</w:t>
            </w:r>
            <w:proofErr w:type="spellEnd"/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Яковлев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молочная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Яковлев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902971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Саруханин</w:t>
            </w:r>
            <w:proofErr w:type="spellEnd"/>
          </w:p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902971" w:rsidRPr="00C34B9B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4D3A87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02971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90297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902971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02971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902971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Шаронова</w:t>
            </w:r>
            <w:proofErr w:type="spellEnd"/>
          </w:p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1" w:rsidRPr="00C34B9B" w:rsidRDefault="00902971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месяцев</w:t>
            </w:r>
            <w:proofErr w:type="spellEnd"/>
          </w:p>
        </w:tc>
      </w:tr>
    </w:tbl>
    <w:p w:rsidR="00902971" w:rsidRDefault="00902971" w:rsidP="00902971">
      <w:pPr>
        <w:spacing w:after="200" w:line="276" w:lineRule="auto"/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Default="00902971" w:rsidP="000B4F33">
      <w:pPr>
        <w:rPr>
          <w:sz w:val="20"/>
          <w:szCs w:val="20"/>
          <w:lang w:val="ru-RU"/>
        </w:rPr>
      </w:pPr>
    </w:p>
    <w:p w:rsidR="00902971" w:rsidRPr="000B4F33" w:rsidRDefault="00902971" w:rsidP="000B4F33">
      <w:pPr>
        <w:rPr>
          <w:sz w:val="20"/>
          <w:szCs w:val="20"/>
          <w:lang w:val="ru-RU"/>
        </w:rPr>
      </w:pPr>
    </w:p>
    <w:sectPr w:rsidR="00902971" w:rsidRPr="000B4F33" w:rsidSect="00902971">
      <w:pgSz w:w="16838" w:h="11906" w:orient="landscape"/>
      <w:pgMar w:top="1134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10FC"/>
    <w:multiLevelType w:val="hybridMultilevel"/>
    <w:tmpl w:val="3C0E4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65D8E"/>
    <w:rsid w:val="000B4F33"/>
    <w:rsid w:val="001164C8"/>
    <w:rsid w:val="001177D9"/>
    <w:rsid w:val="001C24EA"/>
    <w:rsid w:val="002366B3"/>
    <w:rsid w:val="00285723"/>
    <w:rsid w:val="002D6D56"/>
    <w:rsid w:val="00356AAD"/>
    <w:rsid w:val="00424A8F"/>
    <w:rsid w:val="00470CEF"/>
    <w:rsid w:val="004D41C9"/>
    <w:rsid w:val="00722AD2"/>
    <w:rsid w:val="0086156B"/>
    <w:rsid w:val="00866E61"/>
    <w:rsid w:val="00896562"/>
    <w:rsid w:val="00902971"/>
    <w:rsid w:val="00942240"/>
    <w:rsid w:val="009960D1"/>
    <w:rsid w:val="009A25D5"/>
    <w:rsid w:val="00A40480"/>
    <w:rsid w:val="00A914D6"/>
    <w:rsid w:val="00A94B07"/>
    <w:rsid w:val="00AA2D33"/>
    <w:rsid w:val="00AA75BC"/>
    <w:rsid w:val="00AB1163"/>
    <w:rsid w:val="00AC23B7"/>
    <w:rsid w:val="00B109AD"/>
    <w:rsid w:val="00B318BB"/>
    <w:rsid w:val="00B5580E"/>
    <w:rsid w:val="00BC7DE8"/>
    <w:rsid w:val="00BF1250"/>
    <w:rsid w:val="00CA4841"/>
    <w:rsid w:val="00D1436E"/>
    <w:rsid w:val="00D418D5"/>
    <w:rsid w:val="00DA55EC"/>
    <w:rsid w:val="00E42609"/>
    <w:rsid w:val="00EF5E92"/>
    <w:rsid w:val="00F21A98"/>
    <w:rsid w:val="00F248FA"/>
    <w:rsid w:val="00F5439A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7</cp:revision>
  <cp:lastPrinted>2015-12-11T13:29:00Z</cp:lastPrinted>
  <dcterms:created xsi:type="dcterms:W3CDTF">2015-11-26T09:03:00Z</dcterms:created>
  <dcterms:modified xsi:type="dcterms:W3CDTF">2017-01-11T13:16:00Z</dcterms:modified>
</cp:coreProperties>
</file>